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697" w:rsidRDefault="002A1E6F">
      <w:pP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cs205 current midterm today 4-6-17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1. Write two characteristics of Information? (3)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2. Write two characteristics of risk? (3) 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3. Explain Non-</w:t>
      </w:r>
      <w:proofErr w:type="spellStart"/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repudiatio</w:t>
      </w:r>
      <w:proofErr w:type="spellEnd"/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with examples? (5)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4. </w:t>
      </w:r>
      <w:proofErr w:type="spellStart"/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Expalin</w:t>
      </w:r>
      <w:proofErr w:type="spellEnd"/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 xml:space="preserve"> Cost Benefit Analysis and write formula? (5)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5. Explain the inside and outside attacks? (5)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  <w:bdr w:val="none" w:sz="0" w:space="0" w:color="auto" w:frame="1"/>
          <w:shd w:val="clear" w:color="auto" w:fill="FFFFFF"/>
        </w:rPr>
        <w:t>Best Of Luck to all of u  </w:t>
      </w:r>
    </w:p>
    <w:p w:rsidR="002A1E6F" w:rsidRDefault="00777710"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>Cs 205 Q1 Two characteristic of risk 3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Q2 what is meant by </w:t>
      </w:r>
      <w:proofErr w:type="spellStart"/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>sercuity</w:t>
      </w:r>
      <w:proofErr w:type="spellEnd"/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and also three goal of security 5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Q3 what is risk </w:t>
      </w:r>
      <w:proofErr w:type="spellStart"/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>mangement</w:t>
      </w:r>
      <w:proofErr w:type="spellEnd"/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and also three type of risk management 5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28"/>
          <w:szCs w:val="28"/>
          <w:bdr w:val="none" w:sz="0" w:space="0" w:color="auto" w:frame="1"/>
          <w:shd w:val="clear" w:color="auto" w:fill="FFFFFF"/>
        </w:rPr>
        <w:t>Q4 How to secure system why project is failure 5</w:t>
      </w:r>
    </w:p>
    <w:sectPr w:rsidR="002A1E6F" w:rsidSect="00EE26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2A1E6F"/>
    <w:rsid w:val="002A1E6F"/>
    <w:rsid w:val="00777710"/>
    <w:rsid w:val="00EE2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6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Toqeer</dc:creator>
  <cp:keywords/>
  <dc:description/>
  <cp:lastModifiedBy>Rana Toqeer</cp:lastModifiedBy>
  <cp:revision>3</cp:revision>
  <dcterms:created xsi:type="dcterms:W3CDTF">2021-04-02T17:59:00Z</dcterms:created>
  <dcterms:modified xsi:type="dcterms:W3CDTF">2021-04-02T18:00:00Z</dcterms:modified>
</cp:coreProperties>
</file>