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731EA" w:rsidRDefault="00C22605" w:rsidP="00C22605">
      <w:pPr>
        <w:jc w:val="center"/>
        <w:rPr>
          <w:rFonts w:ascii="Times New Roman" w:hAnsi="Times New Roman" w:cs="Times New Roman"/>
          <w:b/>
          <w:sz w:val="32"/>
          <w:szCs w:val="32"/>
        </w:rPr>
      </w:pPr>
      <w:r>
        <w:rPr>
          <w:rFonts w:ascii="Times New Roman" w:hAnsi="Times New Roman" w:cs="Times New Roman"/>
          <w:b/>
          <w:sz w:val="32"/>
          <w:szCs w:val="32"/>
        </w:rPr>
        <w:t>CS511</w:t>
      </w:r>
    </w:p>
    <w:p w:rsidR="00C22605" w:rsidRDefault="00C22605" w:rsidP="00C22605">
      <w:pPr>
        <w:jc w:val="center"/>
        <w:rPr>
          <w:rFonts w:ascii="Times New Roman" w:hAnsi="Times New Roman" w:cs="Times New Roman"/>
          <w:b/>
          <w:sz w:val="32"/>
          <w:szCs w:val="32"/>
        </w:rPr>
      </w:pPr>
      <w:r>
        <w:rPr>
          <w:rFonts w:ascii="Times New Roman" w:hAnsi="Times New Roman" w:cs="Times New Roman"/>
          <w:b/>
          <w:sz w:val="32"/>
          <w:szCs w:val="32"/>
        </w:rPr>
        <w:t>Quiz No: 1</w:t>
      </w:r>
      <w:r w:rsidR="006746E9">
        <w:rPr>
          <w:rFonts w:ascii="Times New Roman" w:hAnsi="Times New Roman" w:cs="Times New Roman"/>
          <w:b/>
          <w:sz w:val="32"/>
          <w:szCs w:val="32"/>
        </w:rPr>
        <w:t>, 2</w:t>
      </w:r>
    </w:p>
    <w:p w:rsidR="00C22605" w:rsidRPr="00C22605" w:rsidRDefault="00C22605" w:rsidP="00C22605">
      <w:pPr>
        <w:pStyle w:val="ListParagraph"/>
        <w:numPr>
          <w:ilvl w:val="0"/>
          <w:numId w:val="2"/>
        </w:numPr>
        <w:rPr>
          <w:rFonts w:ascii="Times New Roman" w:hAnsi="Times New Roman" w:cs="Times New Roman"/>
          <w:b/>
          <w:sz w:val="32"/>
          <w:szCs w:val="32"/>
        </w:rPr>
      </w:pPr>
      <w:r>
        <w:rPr>
          <w:rFonts w:ascii="Times New Roman" w:hAnsi="Times New Roman" w:cs="Times New Roman"/>
          <w:b/>
          <w:sz w:val="32"/>
          <w:szCs w:val="32"/>
        </w:rPr>
        <w:t xml:space="preserve">  </w:t>
      </w:r>
      <w:r>
        <w:t xml:space="preserve">In ___________ font family, each letter has same width. </w:t>
      </w:r>
    </w:p>
    <w:p w:rsidR="00C22605" w:rsidRPr="00C22605" w:rsidRDefault="00C22605" w:rsidP="00C22605">
      <w:pPr>
        <w:pStyle w:val="ListParagraph"/>
        <w:numPr>
          <w:ilvl w:val="0"/>
          <w:numId w:val="3"/>
        </w:numPr>
        <w:rPr>
          <w:rFonts w:ascii="Times New Roman" w:hAnsi="Times New Roman" w:cs="Times New Roman"/>
          <w:b/>
          <w:sz w:val="32"/>
          <w:szCs w:val="32"/>
        </w:rPr>
      </w:pPr>
      <w:r>
        <w:t>Dispace</w:t>
      </w:r>
    </w:p>
    <w:p w:rsidR="00C22605" w:rsidRPr="00C22605" w:rsidRDefault="00C22605" w:rsidP="00C22605">
      <w:pPr>
        <w:pStyle w:val="ListParagraph"/>
        <w:numPr>
          <w:ilvl w:val="0"/>
          <w:numId w:val="3"/>
        </w:numPr>
        <w:rPr>
          <w:rFonts w:ascii="Times New Roman" w:hAnsi="Times New Roman" w:cs="Times New Roman"/>
          <w:b/>
          <w:sz w:val="32"/>
          <w:szCs w:val="32"/>
        </w:rPr>
      </w:pPr>
      <w:r>
        <w:t xml:space="preserve"> manuspace </w:t>
      </w:r>
    </w:p>
    <w:p w:rsidR="00C22605" w:rsidRPr="00C22605" w:rsidRDefault="00C22605" w:rsidP="00C22605">
      <w:pPr>
        <w:pStyle w:val="ListParagraph"/>
        <w:numPr>
          <w:ilvl w:val="0"/>
          <w:numId w:val="3"/>
        </w:numPr>
        <w:rPr>
          <w:rFonts w:ascii="Times New Roman" w:hAnsi="Times New Roman" w:cs="Times New Roman"/>
          <w:b/>
          <w:sz w:val="32"/>
          <w:szCs w:val="32"/>
          <w:highlight w:val="yellow"/>
        </w:rPr>
      </w:pPr>
      <w:r w:rsidRPr="00C22605">
        <w:rPr>
          <w:highlight w:val="yellow"/>
        </w:rPr>
        <w:t>Monospace</w:t>
      </w:r>
    </w:p>
    <w:p w:rsidR="00C22605" w:rsidRPr="00C22605" w:rsidRDefault="00C22605" w:rsidP="00C22605">
      <w:pPr>
        <w:pStyle w:val="ListParagraph"/>
        <w:numPr>
          <w:ilvl w:val="0"/>
          <w:numId w:val="3"/>
        </w:numPr>
        <w:rPr>
          <w:rFonts w:ascii="Times New Roman" w:hAnsi="Times New Roman" w:cs="Times New Roman"/>
          <w:b/>
          <w:sz w:val="32"/>
          <w:szCs w:val="32"/>
        </w:rPr>
      </w:pPr>
      <w:r>
        <w:t>Hexaspace</w:t>
      </w:r>
    </w:p>
    <w:p w:rsidR="00C22605" w:rsidRPr="00C22605" w:rsidRDefault="00C22605" w:rsidP="00C22605">
      <w:pPr>
        <w:rPr>
          <w:rFonts w:ascii="Times New Roman" w:hAnsi="Times New Roman" w:cs="Times New Roman"/>
          <w:b/>
          <w:sz w:val="32"/>
          <w:szCs w:val="32"/>
        </w:rPr>
      </w:pPr>
      <w:r>
        <w:t xml:space="preserve">In a </w:t>
      </w:r>
      <w:r>
        <w:rPr>
          <w:rStyle w:val="Strong"/>
        </w:rPr>
        <w:t>monospace</w:t>
      </w:r>
      <w:r>
        <w:t xml:space="preserve"> font family, each character takes up the same amount of horizontal space, meaning every letter, number, and symbol has the same width. This is often used in coding and terminal applications to align text and make it easier to read.</w:t>
      </w:r>
    </w:p>
    <w:p w:rsidR="00C22605" w:rsidRPr="00C22605" w:rsidRDefault="00C22605" w:rsidP="00C22605">
      <w:pPr>
        <w:pStyle w:val="ListParagraph"/>
        <w:numPr>
          <w:ilvl w:val="0"/>
          <w:numId w:val="2"/>
        </w:numPr>
        <w:rPr>
          <w:rFonts w:ascii="Times New Roman" w:hAnsi="Times New Roman" w:cs="Times New Roman"/>
          <w:b/>
          <w:sz w:val="32"/>
          <w:szCs w:val="32"/>
        </w:rPr>
      </w:pPr>
      <w:r>
        <w:rPr>
          <w:rFonts w:ascii="Times New Roman" w:hAnsi="Times New Roman" w:cs="Times New Roman"/>
          <w:b/>
          <w:sz w:val="32"/>
          <w:szCs w:val="32"/>
        </w:rPr>
        <w:t xml:space="preserve">  </w:t>
      </w:r>
      <w:r>
        <w:t>1em refers to:</w:t>
      </w:r>
    </w:p>
    <w:p w:rsidR="00C22605" w:rsidRPr="00C22605" w:rsidRDefault="00C22605" w:rsidP="00C22605">
      <w:pPr>
        <w:pStyle w:val="ListParagraph"/>
        <w:numPr>
          <w:ilvl w:val="0"/>
          <w:numId w:val="4"/>
        </w:numPr>
        <w:rPr>
          <w:rFonts w:ascii="Times New Roman" w:hAnsi="Times New Roman" w:cs="Times New Roman"/>
          <w:b/>
          <w:sz w:val="32"/>
          <w:szCs w:val="32"/>
        </w:rPr>
      </w:pPr>
      <w:r>
        <w:t xml:space="preserve">8 Pixels </w:t>
      </w:r>
    </w:p>
    <w:p w:rsidR="00C22605" w:rsidRPr="00C22605" w:rsidRDefault="00C22605" w:rsidP="00C22605">
      <w:pPr>
        <w:pStyle w:val="ListParagraph"/>
        <w:numPr>
          <w:ilvl w:val="0"/>
          <w:numId w:val="4"/>
        </w:numPr>
        <w:rPr>
          <w:rFonts w:ascii="Times New Roman" w:hAnsi="Times New Roman" w:cs="Times New Roman"/>
          <w:b/>
          <w:sz w:val="32"/>
          <w:szCs w:val="32"/>
        </w:rPr>
      </w:pPr>
      <w:r>
        <w:t xml:space="preserve">24 Pixels </w:t>
      </w:r>
    </w:p>
    <w:p w:rsidR="00C22605" w:rsidRPr="00C22605" w:rsidRDefault="00C22605" w:rsidP="00C22605">
      <w:pPr>
        <w:pStyle w:val="ListParagraph"/>
        <w:numPr>
          <w:ilvl w:val="0"/>
          <w:numId w:val="4"/>
        </w:numPr>
        <w:rPr>
          <w:rFonts w:ascii="Times New Roman" w:hAnsi="Times New Roman" w:cs="Times New Roman"/>
          <w:b/>
          <w:sz w:val="32"/>
          <w:szCs w:val="32"/>
          <w:highlight w:val="yellow"/>
        </w:rPr>
      </w:pPr>
      <w:r w:rsidRPr="00C22605">
        <w:rPr>
          <w:highlight w:val="yellow"/>
        </w:rPr>
        <w:t xml:space="preserve">16 Pixels </w:t>
      </w:r>
    </w:p>
    <w:p w:rsidR="00C22605" w:rsidRPr="00C22605" w:rsidRDefault="00C22605" w:rsidP="00C22605">
      <w:pPr>
        <w:pStyle w:val="ListParagraph"/>
        <w:numPr>
          <w:ilvl w:val="0"/>
          <w:numId w:val="4"/>
        </w:numPr>
        <w:rPr>
          <w:rFonts w:ascii="Times New Roman" w:hAnsi="Times New Roman" w:cs="Times New Roman"/>
          <w:b/>
          <w:sz w:val="32"/>
          <w:szCs w:val="32"/>
        </w:rPr>
      </w:pPr>
      <w:r>
        <w:t>18 Pixels</w:t>
      </w:r>
    </w:p>
    <w:p w:rsidR="00C22605" w:rsidRPr="00C22605" w:rsidRDefault="00C22605" w:rsidP="00C22605">
      <w:pPr>
        <w:rPr>
          <w:rFonts w:ascii="Times New Roman" w:hAnsi="Times New Roman" w:cs="Times New Roman"/>
          <w:sz w:val="32"/>
          <w:szCs w:val="32"/>
        </w:rPr>
      </w:pPr>
      <w:r>
        <w:t xml:space="preserve">In CSS, </w:t>
      </w:r>
      <w:r>
        <w:rPr>
          <w:rStyle w:val="Strong"/>
        </w:rPr>
        <w:t>1em</w:t>
      </w:r>
      <w:r>
        <w:t xml:space="preserve"> is a relative unit of measurement that is based on the font size of the element. By default, the font size of most browsers is set to </w:t>
      </w:r>
      <w:r>
        <w:rPr>
          <w:rStyle w:val="Strong"/>
        </w:rPr>
        <w:t>16 pixels</w:t>
      </w:r>
      <w:r>
        <w:t xml:space="preserve">. Therefore, </w:t>
      </w:r>
      <w:r>
        <w:rPr>
          <w:rStyle w:val="Strong"/>
        </w:rPr>
        <w:t>1em</w:t>
      </w:r>
      <w:r>
        <w:t xml:space="preserve"> typically equals </w:t>
      </w:r>
      <w:r>
        <w:rPr>
          <w:rStyle w:val="Strong"/>
        </w:rPr>
        <w:t>16 pixels</w:t>
      </w:r>
      <w:r>
        <w:t xml:space="preserve"> unless the font size of the element is changed.</w:t>
      </w:r>
    </w:p>
    <w:p w:rsidR="00C22605" w:rsidRPr="00C22605" w:rsidRDefault="00C22605" w:rsidP="00C22605">
      <w:pPr>
        <w:pStyle w:val="ListParagraph"/>
        <w:numPr>
          <w:ilvl w:val="0"/>
          <w:numId w:val="2"/>
        </w:numPr>
        <w:rPr>
          <w:rFonts w:ascii="Times New Roman" w:hAnsi="Times New Roman" w:cs="Times New Roman"/>
          <w:b/>
          <w:sz w:val="32"/>
          <w:szCs w:val="32"/>
        </w:rPr>
      </w:pPr>
      <w:r>
        <w:rPr>
          <w:rFonts w:ascii="Times New Roman" w:hAnsi="Times New Roman" w:cs="Times New Roman"/>
          <w:b/>
          <w:sz w:val="32"/>
          <w:szCs w:val="32"/>
        </w:rPr>
        <w:t xml:space="preserve">  </w:t>
      </w:r>
      <w:r>
        <w:t xml:space="preserve">In ________ website, page content is being created at run time by a program created by a programmer; this page content can vary from user to user. </w:t>
      </w:r>
    </w:p>
    <w:p w:rsidR="00C22605" w:rsidRPr="00C22605" w:rsidRDefault="00C22605" w:rsidP="00C22605">
      <w:pPr>
        <w:pStyle w:val="ListParagraph"/>
        <w:numPr>
          <w:ilvl w:val="0"/>
          <w:numId w:val="5"/>
        </w:numPr>
        <w:rPr>
          <w:rFonts w:ascii="Times New Roman" w:hAnsi="Times New Roman" w:cs="Times New Roman"/>
          <w:b/>
          <w:sz w:val="32"/>
          <w:szCs w:val="32"/>
          <w:highlight w:val="yellow"/>
        </w:rPr>
      </w:pPr>
      <w:r w:rsidRPr="00C22605">
        <w:rPr>
          <w:highlight w:val="yellow"/>
        </w:rPr>
        <w:t>Dynamic</w:t>
      </w:r>
    </w:p>
    <w:p w:rsidR="00C22605" w:rsidRPr="00C22605" w:rsidRDefault="00C22605" w:rsidP="00C22605">
      <w:pPr>
        <w:pStyle w:val="ListParagraph"/>
        <w:numPr>
          <w:ilvl w:val="0"/>
          <w:numId w:val="5"/>
        </w:numPr>
        <w:rPr>
          <w:rFonts w:ascii="Times New Roman" w:hAnsi="Times New Roman" w:cs="Times New Roman"/>
          <w:b/>
          <w:sz w:val="32"/>
          <w:szCs w:val="32"/>
        </w:rPr>
      </w:pPr>
      <w:r>
        <w:t xml:space="preserve"> Full Stack </w:t>
      </w:r>
    </w:p>
    <w:p w:rsidR="00C22605" w:rsidRPr="00C22605" w:rsidRDefault="00C22605" w:rsidP="00C22605">
      <w:pPr>
        <w:pStyle w:val="ListParagraph"/>
        <w:numPr>
          <w:ilvl w:val="0"/>
          <w:numId w:val="5"/>
        </w:numPr>
        <w:rPr>
          <w:rFonts w:ascii="Times New Roman" w:hAnsi="Times New Roman" w:cs="Times New Roman"/>
          <w:b/>
          <w:sz w:val="32"/>
          <w:szCs w:val="32"/>
        </w:rPr>
      </w:pPr>
      <w:r>
        <w:t xml:space="preserve">Half Stack </w:t>
      </w:r>
    </w:p>
    <w:p w:rsidR="00C22605" w:rsidRPr="00C22605" w:rsidRDefault="00C22605" w:rsidP="00C22605">
      <w:pPr>
        <w:pStyle w:val="ListParagraph"/>
        <w:numPr>
          <w:ilvl w:val="0"/>
          <w:numId w:val="5"/>
        </w:numPr>
        <w:rPr>
          <w:rFonts w:ascii="Times New Roman" w:hAnsi="Times New Roman" w:cs="Times New Roman"/>
          <w:b/>
          <w:sz w:val="32"/>
          <w:szCs w:val="32"/>
        </w:rPr>
      </w:pPr>
      <w:r>
        <w:t>Static</w:t>
      </w:r>
    </w:p>
    <w:p w:rsidR="00C22605" w:rsidRDefault="00C22605" w:rsidP="00C22605">
      <w:pPr>
        <w:pStyle w:val="NormalWeb"/>
      </w:pPr>
      <w:r>
        <w:t xml:space="preserve">In a </w:t>
      </w:r>
      <w:r>
        <w:rPr>
          <w:rStyle w:val="Strong"/>
        </w:rPr>
        <w:t>dynamic</w:t>
      </w:r>
      <w:r>
        <w:t xml:space="preserve"> website, the page content is generated at </w:t>
      </w:r>
      <w:r>
        <w:rPr>
          <w:rStyle w:val="Strong"/>
        </w:rPr>
        <w:t>run time</w:t>
      </w:r>
      <w:r>
        <w:t xml:space="preserve"> by a program, such as a server-side script or database query. This allows the content to vary based on user interactions, preferences, or other factors.</w:t>
      </w:r>
    </w:p>
    <w:p w:rsidR="00C22605" w:rsidRPr="00C22605" w:rsidRDefault="00C22605" w:rsidP="00C22605">
      <w:pPr>
        <w:rPr>
          <w:rFonts w:ascii="Times New Roman" w:hAnsi="Times New Roman" w:cs="Times New Roman"/>
          <w:b/>
          <w:sz w:val="32"/>
          <w:szCs w:val="32"/>
        </w:rPr>
      </w:pPr>
    </w:p>
    <w:p w:rsidR="00C22605" w:rsidRPr="00C22605" w:rsidRDefault="00C22605" w:rsidP="00C22605">
      <w:pPr>
        <w:pStyle w:val="ListParagraph"/>
        <w:numPr>
          <w:ilvl w:val="0"/>
          <w:numId w:val="2"/>
        </w:numPr>
        <w:rPr>
          <w:rFonts w:ascii="Times New Roman" w:hAnsi="Times New Roman" w:cs="Times New Roman"/>
          <w:b/>
          <w:sz w:val="32"/>
          <w:szCs w:val="32"/>
        </w:rPr>
      </w:pPr>
      <w:r>
        <w:rPr>
          <w:rFonts w:ascii="Times New Roman" w:hAnsi="Times New Roman" w:cs="Times New Roman"/>
          <w:b/>
          <w:sz w:val="32"/>
          <w:szCs w:val="32"/>
        </w:rPr>
        <w:lastRenderedPageBreak/>
        <w:t xml:space="preserve">  </w:t>
      </w:r>
      <w:r>
        <w:t xml:space="preserve">Consider the following CSS property applied to an HTML element: border-color: red green black orange; The color of the bottom border of that element will be: </w:t>
      </w:r>
    </w:p>
    <w:p w:rsidR="00C22605" w:rsidRPr="00C22605" w:rsidRDefault="00C22605" w:rsidP="00C22605">
      <w:pPr>
        <w:pStyle w:val="ListParagraph"/>
        <w:numPr>
          <w:ilvl w:val="0"/>
          <w:numId w:val="6"/>
        </w:numPr>
        <w:rPr>
          <w:rFonts w:ascii="Times New Roman" w:hAnsi="Times New Roman" w:cs="Times New Roman"/>
          <w:b/>
          <w:sz w:val="32"/>
          <w:szCs w:val="32"/>
        </w:rPr>
      </w:pPr>
      <w:r>
        <w:t xml:space="preserve">black </w:t>
      </w:r>
    </w:p>
    <w:p w:rsidR="00C22605" w:rsidRPr="00C22605" w:rsidRDefault="00C22605" w:rsidP="00C22605">
      <w:pPr>
        <w:pStyle w:val="ListParagraph"/>
        <w:numPr>
          <w:ilvl w:val="0"/>
          <w:numId w:val="6"/>
        </w:numPr>
        <w:rPr>
          <w:rFonts w:ascii="Times New Roman" w:hAnsi="Times New Roman" w:cs="Times New Roman"/>
          <w:b/>
          <w:sz w:val="32"/>
          <w:szCs w:val="32"/>
        </w:rPr>
      </w:pPr>
      <w:r>
        <w:t xml:space="preserve">red </w:t>
      </w:r>
    </w:p>
    <w:p w:rsidR="00C22605" w:rsidRPr="00C22605" w:rsidRDefault="00C22605" w:rsidP="00C22605">
      <w:pPr>
        <w:pStyle w:val="ListParagraph"/>
        <w:numPr>
          <w:ilvl w:val="0"/>
          <w:numId w:val="6"/>
        </w:numPr>
        <w:rPr>
          <w:rFonts w:ascii="Times New Roman" w:hAnsi="Times New Roman" w:cs="Times New Roman"/>
          <w:b/>
          <w:sz w:val="32"/>
          <w:szCs w:val="32"/>
        </w:rPr>
      </w:pPr>
      <w:r>
        <w:t xml:space="preserve">orange </w:t>
      </w:r>
    </w:p>
    <w:p w:rsidR="00C22605" w:rsidRPr="00C22605" w:rsidRDefault="00C22605" w:rsidP="00C22605">
      <w:pPr>
        <w:pStyle w:val="ListParagraph"/>
        <w:numPr>
          <w:ilvl w:val="0"/>
          <w:numId w:val="6"/>
        </w:numPr>
        <w:rPr>
          <w:rFonts w:ascii="Times New Roman" w:hAnsi="Times New Roman" w:cs="Times New Roman"/>
          <w:b/>
          <w:sz w:val="32"/>
          <w:szCs w:val="32"/>
        </w:rPr>
      </w:pPr>
      <w:r>
        <w:t>green</w:t>
      </w:r>
    </w:p>
    <w:p w:rsidR="00C22605" w:rsidRPr="00C22605" w:rsidRDefault="00C22605" w:rsidP="00C22605">
      <w:pPr>
        <w:spacing w:before="100" w:beforeAutospacing="1" w:after="100" w:afterAutospacing="1" w:line="240" w:lineRule="auto"/>
        <w:rPr>
          <w:rFonts w:ascii="Times New Roman" w:eastAsia="Times New Roman" w:hAnsi="Times New Roman" w:cs="Times New Roman"/>
          <w:sz w:val="24"/>
          <w:szCs w:val="24"/>
        </w:rPr>
      </w:pPr>
      <w:r w:rsidRPr="00C22605">
        <w:rPr>
          <w:rFonts w:ascii="Times New Roman" w:eastAsia="Times New Roman" w:hAnsi="Times New Roman" w:cs="Times New Roman"/>
          <w:sz w:val="24"/>
          <w:szCs w:val="24"/>
        </w:rPr>
        <w:t xml:space="preserve">In the CSS property </w:t>
      </w:r>
      <w:r w:rsidRPr="00C22605">
        <w:rPr>
          <w:rFonts w:ascii="Courier New" w:eastAsia="Times New Roman" w:hAnsi="Courier New" w:cs="Courier New"/>
          <w:sz w:val="20"/>
        </w:rPr>
        <w:t>border-color: red green black orange;</w:t>
      </w:r>
      <w:r w:rsidRPr="00C22605">
        <w:rPr>
          <w:rFonts w:ascii="Times New Roman" w:eastAsia="Times New Roman" w:hAnsi="Times New Roman" w:cs="Times New Roman"/>
          <w:sz w:val="24"/>
          <w:szCs w:val="24"/>
        </w:rPr>
        <w:t>, the values are applied to the borders in the following order:</w:t>
      </w:r>
    </w:p>
    <w:p w:rsidR="00C22605" w:rsidRPr="00C22605" w:rsidRDefault="00C22605" w:rsidP="00C22605">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C22605">
        <w:rPr>
          <w:rFonts w:ascii="Times New Roman" w:eastAsia="Times New Roman" w:hAnsi="Times New Roman" w:cs="Times New Roman"/>
          <w:b/>
          <w:bCs/>
          <w:sz w:val="24"/>
          <w:szCs w:val="24"/>
        </w:rPr>
        <w:t>Top border</w:t>
      </w:r>
      <w:r w:rsidRPr="00C22605">
        <w:rPr>
          <w:rFonts w:ascii="Times New Roman" w:eastAsia="Times New Roman" w:hAnsi="Times New Roman" w:cs="Times New Roman"/>
          <w:sz w:val="24"/>
          <w:szCs w:val="24"/>
        </w:rPr>
        <w:t>: red</w:t>
      </w:r>
    </w:p>
    <w:p w:rsidR="00C22605" w:rsidRPr="00C22605" w:rsidRDefault="00C22605" w:rsidP="00C22605">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C22605">
        <w:rPr>
          <w:rFonts w:ascii="Times New Roman" w:eastAsia="Times New Roman" w:hAnsi="Times New Roman" w:cs="Times New Roman"/>
          <w:b/>
          <w:bCs/>
          <w:sz w:val="24"/>
          <w:szCs w:val="24"/>
        </w:rPr>
        <w:t>Right border</w:t>
      </w:r>
      <w:r w:rsidRPr="00C22605">
        <w:rPr>
          <w:rFonts w:ascii="Times New Roman" w:eastAsia="Times New Roman" w:hAnsi="Times New Roman" w:cs="Times New Roman"/>
          <w:sz w:val="24"/>
          <w:szCs w:val="24"/>
        </w:rPr>
        <w:t>: green</w:t>
      </w:r>
    </w:p>
    <w:p w:rsidR="00C22605" w:rsidRPr="00C22605" w:rsidRDefault="00C22605" w:rsidP="00C22605">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C22605">
        <w:rPr>
          <w:rFonts w:ascii="Times New Roman" w:eastAsia="Times New Roman" w:hAnsi="Times New Roman" w:cs="Times New Roman"/>
          <w:b/>
          <w:bCs/>
          <w:sz w:val="24"/>
          <w:szCs w:val="24"/>
        </w:rPr>
        <w:t>Bottom border</w:t>
      </w:r>
      <w:r w:rsidRPr="00C22605">
        <w:rPr>
          <w:rFonts w:ascii="Times New Roman" w:eastAsia="Times New Roman" w:hAnsi="Times New Roman" w:cs="Times New Roman"/>
          <w:sz w:val="24"/>
          <w:szCs w:val="24"/>
        </w:rPr>
        <w:t>: black</w:t>
      </w:r>
    </w:p>
    <w:p w:rsidR="00C22605" w:rsidRPr="00C22605" w:rsidRDefault="00C22605" w:rsidP="00C22605">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C22605">
        <w:rPr>
          <w:rFonts w:ascii="Times New Roman" w:eastAsia="Times New Roman" w:hAnsi="Times New Roman" w:cs="Times New Roman"/>
          <w:b/>
          <w:bCs/>
          <w:sz w:val="24"/>
          <w:szCs w:val="24"/>
        </w:rPr>
        <w:t>Left border</w:t>
      </w:r>
      <w:r w:rsidRPr="00C22605">
        <w:rPr>
          <w:rFonts w:ascii="Times New Roman" w:eastAsia="Times New Roman" w:hAnsi="Times New Roman" w:cs="Times New Roman"/>
          <w:sz w:val="24"/>
          <w:szCs w:val="24"/>
        </w:rPr>
        <w:t>: orange</w:t>
      </w:r>
    </w:p>
    <w:p w:rsidR="00C22605" w:rsidRPr="00C22605" w:rsidRDefault="00C22605" w:rsidP="00C22605">
      <w:pPr>
        <w:spacing w:before="100" w:beforeAutospacing="1" w:after="100" w:afterAutospacing="1" w:line="240" w:lineRule="auto"/>
        <w:rPr>
          <w:rFonts w:ascii="Times New Roman" w:eastAsia="Times New Roman" w:hAnsi="Times New Roman" w:cs="Times New Roman"/>
          <w:sz w:val="24"/>
          <w:szCs w:val="24"/>
        </w:rPr>
      </w:pPr>
      <w:r w:rsidRPr="00C22605">
        <w:rPr>
          <w:rFonts w:ascii="Times New Roman" w:eastAsia="Times New Roman" w:hAnsi="Times New Roman" w:cs="Times New Roman"/>
          <w:sz w:val="24"/>
          <w:szCs w:val="24"/>
        </w:rPr>
        <w:t xml:space="preserve">So, the color of the bottom border will be </w:t>
      </w:r>
      <w:r w:rsidRPr="00C22605">
        <w:rPr>
          <w:rFonts w:ascii="Times New Roman" w:eastAsia="Times New Roman" w:hAnsi="Times New Roman" w:cs="Times New Roman"/>
          <w:b/>
          <w:bCs/>
          <w:sz w:val="24"/>
          <w:szCs w:val="24"/>
        </w:rPr>
        <w:t>black</w:t>
      </w:r>
      <w:r w:rsidRPr="00C22605">
        <w:rPr>
          <w:rFonts w:ascii="Times New Roman" w:eastAsia="Times New Roman" w:hAnsi="Times New Roman" w:cs="Times New Roman"/>
          <w:sz w:val="24"/>
          <w:szCs w:val="24"/>
        </w:rPr>
        <w:t>.</w:t>
      </w:r>
    </w:p>
    <w:p w:rsidR="00C22605" w:rsidRPr="00C22605" w:rsidRDefault="00C22605" w:rsidP="00C22605">
      <w:pPr>
        <w:pStyle w:val="ListParagraph"/>
        <w:numPr>
          <w:ilvl w:val="0"/>
          <w:numId w:val="2"/>
        </w:numPr>
        <w:rPr>
          <w:rFonts w:ascii="Times New Roman" w:hAnsi="Times New Roman" w:cs="Times New Roman"/>
          <w:b/>
          <w:sz w:val="32"/>
          <w:szCs w:val="32"/>
        </w:rPr>
      </w:pPr>
      <w:r>
        <w:rPr>
          <w:rFonts w:ascii="Times New Roman" w:hAnsi="Times New Roman" w:cs="Times New Roman"/>
          <w:b/>
          <w:sz w:val="32"/>
          <w:szCs w:val="32"/>
        </w:rPr>
        <w:t xml:space="preserve">  </w:t>
      </w:r>
      <w:r>
        <w:t xml:space="preserve">Which of the following is NOT a valid example of a “Client”? </w:t>
      </w:r>
    </w:p>
    <w:p w:rsidR="00C22605" w:rsidRPr="00C22605" w:rsidRDefault="00C22605" w:rsidP="00C22605">
      <w:pPr>
        <w:pStyle w:val="ListParagraph"/>
        <w:numPr>
          <w:ilvl w:val="0"/>
          <w:numId w:val="8"/>
        </w:numPr>
        <w:rPr>
          <w:rFonts w:ascii="Times New Roman" w:hAnsi="Times New Roman" w:cs="Times New Roman"/>
          <w:b/>
          <w:sz w:val="32"/>
          <w:szCs w:val="32"/>
        </w:rPr>
      </w:pPr>
      <w:r>
        <w:t>A web browser requesting an online web page</w:t>
      </w:r>
    </w:p>
    <w:p w:rsidR="00C22605" w:rsidRPr="00C22605" w:rsidRDefault="00C22605" w:rsidP="00C22605">
      <w:pPr>
        <w:pStyle w:val="ListParagraph"/>
        <w:numPr>
          <w:ilvl w:val="0"/>
          <w:numId w:val="8"/>
        </w:numPr>
        <w:rPr>
          <w:rFonts w:ascii="Times New Roman" w:hAnsi="Times New Roman" w:cs="Times New Roman"/>
          <w:b/>
          <w:sz w:val="32"/>
          <w:szCs w:val="32"/>
        </w:rPr>
      </w:pPr>
      <w:r>
        <w:t xml:space="preserve"> An iOS game that communicates with a game server using HTTP</w:t>
      </w:r>
    </w:p>
    <w:p w:rsidR="00C22605" w:rsidRPr="00C22605" w:rsidRDefault="00C22605" w:rsidP="00C22605">
      <w:pPr>
        <w:pStyle w:val="ListParagraph"/>
        <w:numPr>
          <w:ilvl w:val="0"/>
          <w:numId w:val="8"/>
        </w:numPr>
        <w:rPr>
          <w:rFonts w:ascii="Times New Roman" w:hAnsi="Times New Roman" w:cs="Times New Roman"/>
          <w:b/>
          <w:sz w:val="32"/>
          <w:szCs w:val="32"/>
        </w:rPr>
      </w:pPr>
      <w:r>
        <w:t xml:space="preserve"> Word processor's help system accessing online resources</w:t>
      </w:r>
    </w:p>
    <w:p w:rsidR="00C22605" w:rsidRPr="00C22605" w:rsidRDefault="00C22605" w:rsidP="00C22605">
      <w:pPr>
        <w:pStyle w:val="ListParagraph"/>
        <w:numPr>
          <w:ilvl w:val="0"/>
          <w:numId w:val="8"/>
        </w:numPr>
        <w:rPr>
          <w:rFonts w:ascii="Times New Roman" w:hAnsi="Times New Roman" w:cs="Times New Roman"/>
          <w:b/>
          <w:sz w:val="32"/>
          <w:szCs w:val="32"/>
          <w:highlight w:val="yellow"/>
        </w:rPr>
      </w:pPr>
      <w:r>
        <w:t xml:space="preserve"> </w:t>
      </w:r>
      <w:r w:rsidRPr="00C22605">
        <w:rPr>
          <w:highlight w:val="yellow"/>
        </w:rPr>
        <w:t>A Computer hosting a web application</w:t>
      </w:r>
    </w:p>
    <w:p w:rsidR="00C22605" w:rsidRPr="00C22605" w:rsidRDefault="00C22605" w:rsidP="00C22605">
      <w:pPr>
        <w:spacing w:before="100" w:beforeAutospacing="1" w:after="100" w:afterAutospacing="1" w:line="240" w:lineRule="auto"/>
        <w:rPr>
          <w:rFonts w:ascii="Times New Roman" w:eastAsia="Times New Roman" w:hAnsi="Times New Roman" w:cs="Times New Roman"/>
          <w:sz w:val="24"/>
          <w:szCs w:val="24"/>
        </w:rPr>
      </w:pPr>
      <w:r w:rsidRPr="00C22605">
        <w:rPr>
          <w:rFonts w:ascii="Times New Roman" w:eastAsia="Times New Roman" w:hAnsi="Times New Roman" w:cs="Times New Roman"/>
          <w:sz w:val="24"/>
          <w:szCs w:val="24"/>
        </w:rPr>
        <w:t xml:space="preserve">In the context of client-server architecture, a </w:t>
      </w:r>
      <w:r w:rsidRPr="00C22605">
        <w:rPr>
          <w:rFonts w:ascii="Times New Roman" w:eastAsia="Times New Roman" w:hAnsi="Times New Roman" w:cs="Times New Roman"/>
          <w:b/>
          <w:bCs/>
          <w:sz w:val="24"/>
          <w:szCs w:val="24"/>
        </w:rPr>
        <w:t>"client"</w:t>
      </w:r>
      <w:r w:rsidRPr="00C22605">
        <w:rPr>
          <w:rFonts w:ascii="Times New Roman" w:eastAsia="Times New Roman" w:hAnsi="Times New Roman" w:cs="Times New Roman"/>
          <w:sz w:val="24"/>
          <w:szCs w:val="24"/>
        </w:rPr>
        <w:t xml:space="preserve"> is typically a device or software that requests services or resources from a server. The examples of clients include:</w:t>
      </w:r>
    </w:p>
    <w:p w:rsidR="00C22605" w:rsidRPr="00C22605" w:rsidRDefault="00C22605" w:rsidP="00C22605">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C22605">
        <w:rPr>
          <w:rFonts w:ascii="Times New Roman" w:eastAsia="Times New Roman" w:hAnsi="Times New Roman" w:cs="Times New Roman"/>
          <w:sz w:val="24"/>
          <w:szCs w:val="24"/>
        </w:rPr>
        <w:t>A web browser requesting an online web page</w:t>
      </w:r>
    </w:p>
    <w:p w:rsidR="00C22605" w:rsidRPr="00C22605" w:rsidRDefault="00C22605" w:rsidP="00C22605">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C22605">
        <w:rPr>
          <w:rFonts w:ascii="Times New Roman" w:eastAsia="Times New Roman" w:hAnsi="Times New Roman" w:cs="Times New Roman"/>
          <w:sz w:val="24"/>
          <w:szCs w:val="24"/>
        </w:rPr>
        <w:t>An iOS game that communicates with a game server using HTTP</w:t>
      </w:r>
    </w:p>
    <w:p w:rsidR="00C22605" w:rsidRPr="00C22605" w:rsidRDefault="00C22605" w:rsidP="00C22605">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C22605">
        <w:rPr>
          <w:rFonts w:ascii="Times New Roman" w:eastAsia="Times New Roman" w:hAnsi="Times New Roman" w:cs="Times New Roman"/>
          <w:sz w:val="24"/>
          <w:szCs w:val="24"/>
        </w:rPr>
        <w:t>A word processor's help system accessing online resources</w:t>
      </w:r>
    </w:p>
    <w:p w:rsidR="00C22605" w:rsidRPr="00C22605" w:rsidRDefault="00C22605" w:rsidP="00C22605">
      <w:pPr>
        <w:spacing w:before="100" w:beforeAutospacing="1" w:after="100" w:afterAutospacing="1" w:line="240" w:lineRule="auto"/>
        <w:rPr>
          <w:rFonts w:ascii="Times New Roman" w:eastAsia="Times New Roman" w:hAnsi="Times New Roman" w:cs="Times New Roman"/>
          <w:sz w:val="24"/>
          <w:szCs w:val="24"/>
        </w:rPr>
      </w:pPr>
      <w:r w:rsidRPr="00C22605">
        <w:rPr>
          <w:rFonts w:ascii="Times New Roman" w:eastAsia="Times New Roman" w:hAnsi="Times New Roman" w:cs="Times New Roman"/>
          <w:sz w:val="24"/>
          <w:szCs w:val="24"/>
        </w:rPr>
        <w:t xml:space="preserve">However, a </w:t>
      </w:r>
      <w:r w:rsidRPr="00C22605">
        <w:rPr>
          <w:rFonts w:ascii="Times New Roman" w:eastAsia="Times New Roman" w:hAnsi="Times New Roman" w:cs="Times New Roman"/>
          <w:b/>
          <w:bCs/>
          <w:sz w:val="24"/>
          <w:szCs w:val="24"/>
        </w:rPr>
        <w:t>computer hosting a web application</w:t>
      </w:r>
      <w:r w:rsidRPr="00C22605">
        <w:rPr>
          <w:rFonts w:ascii="Times New Roman" w:eastAsia="Times New Roman" w:hAnsi="Times New Roman" w:cs="Times New Roman"/>
          <w:sz w:val="24"/>
          <w:szCs w:val="24"/>
        </w:rPr>
        <w:t xml:space="preserve"> acts as a </w:t>
      </w:r>
      <w:r w:rsidRPr="00C22605">
        <w:rPr>
          <w:rFonts w:ascii="Times New Roman" w:eastAsia="Times New Roman" w:hAnsi="Times New Roman" w:cs="Times New Roman"/>
          <w:b/>
          <w:bCs/>
          <w:sz w:val="24"/>
          <w:szCs w:val="24"/>
        </w:rPr>
        <w:t>server</w:t>
      </w:r>
      <w:r w:rsidRPr="00C22605">
        <w:rPr>
          <w:rFonts w:ascii="Times New Roman" w:eastAsia="Times New Roman" w:hAnsi="Times New Roman" w:cs="Times New Roman"/>
          <w:sz w:val="24"/>
          <w:szCs w:val="24"/>
        </w:rPr>
        <w:t>, not a client, since it's providing resources or services to other devices or clients.</w:t>
      </w:r>
    </w:p>
    <w:p w:rsidR="00C22605" w:rsidRPr="00C22605" w:rsidRDefault="00C22605" w:rsidP="00C22605">
      <w:pPr>
        <w:rPr>
          <w:rFonts w:ascii="Times New Roman" w:hAnsi="Times New Roman" w:cs="Times New Roman"/>
          <w:b/>
          <w:sz w:val="32"/>
          <w:szCs w:val="32"/>
          <w:highlight w:val="yellow"/>
        </w:rPr>
      </w:pPr>
    </w:p>
    <w:p w:rsidR="00C22605" w:rsidRPr="00C22605" w:rsidRDefault="00C22605" w:rsidP="00C22605">
      <w:pPr>
        <w:pStyle w:val="ListParagraph"/>
        <w:numPr>
          <w:ilvl w:val="0"/>
          <w:numId w:val="2"/>
        </w:numPr>
        <w:rPr>
          <w:rFonts w:ascii="Times New Roman" w:hAnsi="Times New Roman" w:cs="Times New Roman"/>
          <w:b/>
          <w:sz w:val="32"/>
          <w:szCs w:val="32"/>
        </w:rPr>
      </w:pPr>
      <w:r>
        <w:rPr>
          <w:rFonts w:ascii="Times New Roman" w:hAnsi="Times New Roman" w:cs="Times New Roman"/>
          <w:b/>
          <w:sz w:val="32"/>
          <w:szCs w:val="32"/>
        </w:rPr>
        <w:t xml:space="preserve">  </w:t>
      </w:r>
      <w:r>
        <w:t xml:space="preserve">In dynamic website, page content is being created at _________ by a program created by a programmer; this page content can vary from user to user. </w:t>
      </w:r>
    </w:p>
    <w:p w:rsidR="00C22605" w:rsidRPr="00C22605" w:rsidRDefault="00C22605" w:rsidP="00C22605">
      <w:pPr>
        <w:pStyle w:val="ListParagraph"/>
        <w:numPr>
          <w:ilvl w:val="0"/>
          <w:numId w:val="10"/>
        </w:numPr>
        <w:rPr>
          <w:rFonts w:ascii="Times New Roman" w:hAnsi="Times New Roman" w:cs="Times New Roman"/>
          <w:b/>
          <w:sz w:val="32"/>
          <w:szCs w:val="32"/>
          <w:highlight w:val="yellow"/>
        </w:rPr>
      </w:pPr>
      <w:r w:rsidRPr="00C22605">
        <w:rPr>
          <w:highlight w:val="yellow"/>
        </w:rPr>
        <w:t>Run time</w:t>
      </w:r>
    </w:p>
    <w:p w:rsidR="00C22605" w:rsidRPr="00C22605" w:rsidRDefault="00C22605" w:rsidP="00C22605">
      <w:pPr>
        <w:pStyle w:val="ListParagraph"/>
        <w:numPr>
          <w:ilvl w:val="0"/>
          <w:numId w:val="10"/>
        </w:numPr>
        <w:rPr>
          <w:rFonts w:ascii="Times New Roman" w:hAnsi="Times New Roman" w:cs="Times New Roman"/>
          <w:b/>
          <w:sz w:val="32"/>
          <w:szCs w:val="32"/>
        </w:rPr>
      </w:pPr>
      <w:r>
        <w:t xml:space="preserve"> Compile Time</w:t>
      </w:r>
    </w:p>
    <w:p w:rsidR="00C22605" w:rsidRPr="00C22605" w:rsidRDefault="00C22605" w:rsidP="00C22605">
      <w:pPr>
        <w:pStyle w:val="ListParagraph"/>
        <w:numPr>
          <w:ilvl w:val="0"/>
          <w:numId w:val="10"/>
        </w:numPr>
        <w:rPr>
          <w:rFonts w:ascii="Times New Roman" w:hAnsi="Times New Roman" w:cs="Times New Roman"/>
          <w:b/>
          <w:sz w:val="32"/>
          <w:szCs w:val="32"/>
        </w:rPr>
      </w:pPr>
      <w:r>
        <w:lastRenderedPageBreak/>
        <w:t xml:space="preserve"> Static Time </w:t>
      </w:r>
    </w:p>
    <w:p w:rsidR="00C22605" w:rsidRPr="00C22605" w:rsidRDefault="00C22605" w:rsidP="00C22605">
      <w:pPr>
        <w:pStyle w:val="ListParagraph"/>
        <w:numPr>
          <w:ilvl w:val="0"/>
          <w:numId w:val="10"/>
        </w:numPr>
        <w:rPr>
          <w:rFonts w:ascii="Times New Roman" w:hAnsi="Times New Roman" w:cs="Times New Roman"/>
          <w:b/>
          <w:sz w:val="32"/>
          <w:szCs w:val="32"/>
        </w:rPr>
      </w:pPr>
      <w:r>
        <w:t>Hosting Time</w:t>
      </w:r>
    </w:p>
    <w:p w:rsidR="00C22605" w:rsidRPr="00C22605" w:rsidRDefault="00C22605" w:rsidP="00C22605">
      <w:pPr>
        <w:rPr>
          <w:rFonts w:ascii="Times New Roman" w:hAnsi="Times New Roman" w:cs="Times New Roman"/>
          <w:b/>
          <w:sz w:val="32"/>
          <w:szCs w:val="32"/>
        </w:rPr>
      </w:pPr>
      <w:r>
        <w:t xml:space="preserve">In a dynamic website, the page content is generated at </w:t>
      </w:r>
      <w:r>
        <w:rPr>
          <w:rStyle w:val="Strong"/>
        </w:rPr>
        <w:t>run time</w:t>
      </w:r>
      <w:r>
        <w:t xml:space="preserve"> by a program (such as a server-side script or a database query) created by a programmer. This allows the content to vary based on user interactions, preferences, or other variables.</w:t>
      </w:r>
    </w:p>
    <w:p w:rsidR="00C22605" w:rsidRPr="00C22605" w:rsidRDefault="00C22605" w:rsidP="00C22605">
      <w:pPr>
        <w:pStyle w:val="ListParagraph"/>
        <w:numPr>
          <w:ilvl w:val="0"/>
          <w:numId w:val="2"/>
        </w:numPr>
        <w:rPr>
          <w:rFonts w:ascii="Times New Roman" w:hAnsi="Times New Roman" w:cs="Times New Roman"/>
          <w:b/>
          <w:sz w:val="32"/>
          <w:szCs w:val="32"/>
        </w:rPr>
      </w:pPr>
      <w:r>
        <w:rPr>
          <w:rFonts w:ascii="Times New Roman" w:hAnsi="Times New Roman" w:cs="Times New Roman"/>
          <w:b/>
          <w:sz w:val="32"/>
          <w:szCs w:val="32"/>
        </w:rPr>
        <w:t xml:space="preserve">  </w:t>
      </w:r>
      <w:r>
        <w:t>&lt;p&gt;______________ property specifies that text should either be normal, bold, bolder or lighter. You can also specify its value between 100 and 900 in multiples of 100.&lt;/p&gt;</w:t>
      </w:r>
    </w:p>
    <w:p w:rsidR="00C22605" w:rsidRPr="00C22605" w:rsidRDefault="00C22605" w:rsidP="00C22605">
      <w:pPr>
        <w:pStyle w:val="ListParagraph"/>
        <w:numPr>
          <w:ilvl w:val="0"/>
          <w:numId w:val="12"/>
        </w:numPr>
        <w:rPr>
          <w:rFonts w:ascii="Times New Roman" w:hAnsi="Times New Roman" w:cs="Times New Roman"/>
          <w:b/>
          <w:sz w:val="32"/>
          <w:szCs w:val="32"/>
          <w:highlight w:val="yellow"/>
        </w:rPr>
      </w:pPr>
      <w:r w:rsidRPr="00C22605">
        <w:rPr>
          <w:highlight w:val="yellow"/>
        </w:rPr>
        <w:t>&lt;p&gt;font-weight&lt;/p&gt;</w:t>
      </w:r>
    </w:p>
    <w:p w:rsidR="00C22605" w:rsidRPr="00C22605" w:rsidRDefault="00C22605" w:rsidP="00C22605">
      <w:pPr>
        <w:pStyle w:val="ListParagraph"/>
        <w:numPr>
          <w:ilvl w:val="0"/>
          <w:numId w:val="12"/>
        </w:numPr>
        <w:rPr>
          <w:rFonts w:ascii="Times New Roman" w:hAnsi="Times New Roman" w:cs="Times New Roman"/>
          <w:b/>
          <w:sz w:val="32"/>
          <w:szCs w:val="32"/>
        </w:rPr>
      </w:pPr>
      <w:r>
        <w:t xml:space="preserve"> &lt;p&gt;font-width&lt;/p&gt; </w:t>
      </w:r>
    </w:p>
    <w:p w:rsidR="00C22605" w:rsidRPr="00C22605" w:rsidRDefault="00C22605" w:rsidP="00C22605">
      <w:pPr>
        <w:pStyle w:val="ListParagraph"/>
        <w:numPr>
          <w:ilvl w:val="0"/>
          <w:numId w:val="12"/>
        </w:numPr>
        <w:rPr>
          <w:rFonts w:ascii="Times New Roman" w:hAnsi="Times New Roman" w:cs="Times New Roman"/>
          <w:b/>
          <w:sz w:val="32"/>
          <w:szCs w:val="32"/>
        </w:rPr>
      </w:pPr>
      <w:r>
        <w:t xml:space="preserve">&lt;p&gt;font-family&lt;/p&gt; </w:t>
      </w:r>
    </w:p>
    <w:p w:rsidR="00C22605" w:rsidRPr="00C22605" w:rsidRDefault="00C22605" w:rsidP="00C22605">
      <w:pPr>
        <w:pStyle w:val="ListParagraph"/>
        <w:numPr>
          <w:ilvl w:val="0"/>
          <w:numId w:val="12"/>
        </w:numPr>
        <w:rPr>
          <w:rFonts w:ascii="Times New Roman" w:hAnsi="Times New Roman" w:cs="Times New Roman"/>
          <w:b/>
          <w:sz w:val="32"/>
          <w:szCs w:val="32"/>
        </w:rPr>
      </w:pPr>
      <w:r>
        <w:t>&lt;p&gt;font-variant&lt;/p&gt;</w:t>
      </w:r>
    </w:p>
    <w:p w:rsidR="00C22605" w:rsidRPr="00C22605" w:rsidRDefault="00E942C2" w:rsidP="00C22605">
      <w:pPr>
        <w:rPr>
          <w:rFonts w:ascii="Times New Roman" w:hAnsi="Times New Roman" w:cs="Times New Roman"/>
          <w:b/>
          <w:sz w:val="32"/>
          <w:szCs w:val="32"/>
        </w:rPr>
      </w:pPr>
      <w:r>
        <w:t xml:space="preserve">The </w:t>
      </w:r>
      <w:r>
        <w:rPr>
          <w:rStyle w:val="HTMLCode"/>
          <w:rFonts w:eastAsiaTheme="minorHAnsi"/>
        </w:rPr>
        <w:t>font-weight</w:t>
      </w:r>
      <w:r>
        <w:t xml:space="preserve"> property in CSS specifies the weight (thickness) of the font. It can be set to values like </w:t>
      </w:r>
      <w:r>
        <w:rPr>
          <w:rStyle w:val="HTMLCode"/>
          <w:rFonts w:eastAsiaTheme="minorHAnsi"/>
        </w:rPr>
        <w:t>normal</w:t>
      </w:r>
      <w:r>
        <w:t xml:space="preserve">, </w:t>
      </w:r>
      <w:r>
        <w:rPr>
          <w:rStyle w:val="HTMLCode"/>
          <w:rFonts w:eastAsiaTheme="minorHAnsi"/>
        </w:rPr>
        <w:t>bold</w:t>
      </w:r>
      <w:r>
        <w:t xml:space="preserve">, </w:t>
      </w:r>
      <w:r>
        <w:rPr>
          <w:rStyle w:val="HTMLCode"/>
          <w:rFonts w:eastAsiaTheme="minorHAnsi"/>
        </w:rPr>
        <w:t>bolder</w:t>
      </w:r>
      <w:r>
        <w:t xml:space="preserve">, or </w:t>
      </w:r>
      <w:r>
        <w:rPr>
          <w:rStyle w:val="HTMLCode"/>
          <w:rFonts w:eastAsiaTheme="minorHAnsi"/>
        </w:rPr>
        <w:t>lighter</w:t>
      </w:r>
      <w:r>
        <w:t>, or it can be defined using numeric values ranging from 100 to 900 in multiples of 100.</w:t>
      </w:r>
    </w:p>
    <w:p w:rsidR="00E942C2" w:rsidRPr="00E942C2" w:rsidRDefault="00C22605" w:rsidP="00C22605">
      <w:pPr>
        <w:pStyle w:val="ListParagraph"/>
        <w:numPr>
          <w:ilvl w:val="0"/>
          <w:numId w:val="2"/>
        </w:numPr>
        <w:rPr>
          <w:rFonts w:ascii="Times New Roman" w:hAnsi="Times New Roman" w:cs="Times New Roman"/>
          <w:b/>
          <w:sz w:val="32"/>
          <w:szCs w:val="32"/>
        </w:rPr>
      </w:pPr>
      <w:r>
        <w:rPr>
          <w:rFonts w:ascii="Times New Roman" w:hAnsi="Times New Roman" w:cs="Times New Roman"/>
          <w:b/>
          <w:sz w:val="32"/>
          <w:szCs w:val="32"/>
        </w:rPr>
        <w:t xml:space="preserve">  </w:t>
      </w:r>
      <w:r w:rsidR="00E942C2">
        <w:t xml:space="preserve">Normally the external documents (e.g. CSS and Javascript files) are specified in ______ of HTML document. </w:t>
      </w:r>
    </w:p>
    <w:p w:rsidR="00E942C2" w:rsidRPr="00E942C2" w:rsidRDefault="00E942C2" w:rsidP="00E942C2">
      <w:pPr>
        <w:pStyle w:val="ListParagraph"/>
        <w:numPr>
          <w:ilvl w:val="0"/>
          <w:numId w:val="13"/>
        </w:numPr>
        <w:rPr>
          <w:rFonts w:ascii="Times New Roman" w:hAnsi="Times New Roman" w:cs="Times New Roman"/>
          <w:b/>
          <w:sz w:val="32"/>
          <w:szCs w:val="32"/>
        </w:rPr>
      </w:pPr>
      <w:r>
        <w:t xml:space="preserve">&lt;body&gt; </w:t>
      </w:r>
    </w:p>
    <w:p w:rsidR="00E942C2" w:rsidRPr="00E942C2" w:rsidRDefault="00E942C2" w:rsidP="00E942C2">
      <w:pPr>
        <w:pStyle w:val="ListParagraph"/>
        <w:numPr>
          <w:ilvl w:val="0"/>
          <w:numId w:val="13"/>
        </w:numPr>
        <w:rPr>
          <w:rFonts w:ascii="Times New Roman" w:hAnsi="Times New Roman" w:cs="Times New Roman"/>
          <w:b/>
          <w:sz w:val="32"/>
          <w:szCs w:val="32"/>
        </w:rPr>
      </w:pPr>
      <w:r>
        <w:t>&lt;div&gt;</w:t>
      </w:r>
    </w:p>
    <w:p w:rsidR="00E942C2" w:rsidRPr="00E942C2" w:rsidRDefault="00E942C2" w:rsidP="00E942C2">
      <w:pPr>
        <w:pStyle w:val="ListParagraph"/>
        <w:numPr>
          <w:ilvl w:val="0"/>
          <w:numId w:val="13"/>
        </w:numPr>
        <w:rPr>
          <w:rFonts w:ascii="Times New Roman" w:hAnsi="Times New Roman" w:cs="Times New Roman"/>
          <w:b/>
          <w:sz w:val="32"/>
          <w:szCs w:val="32"/>
          <w:highlight w:val="yellow"/>
        </w:rPr>
      </w:pPr>
      <w:r>
        <w:t xml:space="preserve"> </w:t>
      </w:r>
      <w:r w:rsidRPr="00E942C2">
        <w:rPr>
          <w:highlight w:val="yellow"/>
        </w:rPr>
        <w:t xml:space="preserve">&lt;head&gt; </w:t>
      </w:r>
    </w:p>
    <w:p w:rsidR="00C22605" w:rsidRDefault="00E942C2" w:rsidP="00E942C2">
      <w:pPr>
        <w:pStyle w:val="ListParagraph"/>
        <w:numPr>
          <w:ilvl w:val="0"/>
          <w:numId w:val="13"/>
        </w:numPr>
        <w:rPr>
          <w:rFonts w:ascii="Times New Roman" w:hAnsi="Times New Roman" w:cs="Times New Roman"/>
          <w:b/>
          <w:sz w:val="32"/>
          <w:szCs w:val="32"/>
        </w:rPr>
      </w:pPr>
      <w:r>
        <w:t>&lt;title&gt;</w:t>
      </w:r>
    </w:p>
    <w:p w:rsidR="00E942C2" w:rsidRPr="00E942C2" w:rsidRDefault="00C22605" w:rsidP="00C22605">
      <w:pPr>
        <w:pStyle w:val="ListParagraph"/>
        <w:numPr>
          <w:ilvl w:val="0"/>
          <w:numId w:val="2"/>
        </w:numPr>
        <w:rPr>
          <w:rFonts w:ascii="Times New Roman" w:hAnsi="Times New Roman" w:cs="Times New Roman"/>
          <w:b/>
          <w:sz w:val="32"/>
          <w:szCs w:val="32"/>
        </w:rPr>
      </w:pPr>
      <w:r>
        <w:rPr>
          <w:rFonts w:ascii="Times New Roman" w:hAnsi="Times New Roman" w:cs="Times New Roman"/>
          <w:b/>
          <w:sz w:val="32"/>
          <w:szCs w:val="32"/>
        </w:rPr>
        <w:t xml:space="preserve">  </w:t>
      </w:r>
      <w:r w:rsidR="00E942C2">
        <w:t xml:space="preserve">If we apply the following CSS element selector, the size of the &lt;p&gt; tag in browser window will be: p { width: 50%; height: 50%; } </w:t>
      </w:r>
    </w:p>
    <w:p w:rsidR="00E942C2" w:rsidRPr="00E942C2" w:rsidRDefault="00E942C2" w:rsidP="00E942C2">
      <w:pPr>
        <w:pStyle w:val="ListParagraph"/>
        <w:numPr>
          <w:ilvl w:val="0"/>
          <w:numId w:val="14"/>
        </w:numPr>
        <w:rPr>
          <w:rFonts w:ascii="Times New Roman" w:hAnsi="Times New Roman" w:cs="Times New Roman"/>
          <w:b/>
          <w:sz w:val="32"/>
          <w:szCs w:val="32"/>
        </w:rPr>
      </w:pPr>
      <w:r>
        <w:t xml:space="preserve">Hypothetical </w:t>
      </w:r>
    </w:p>
    <w:p w:rsidR="00E942C2" w:rsidRPr="00E942C2" w:rsidRDefault="00E942C2" w:rsidP="00E942C2">
      <w:pPr>
        <w:pStyle w:val="ListParagraph"/>
        <w:numPr>
          <w:ilvl w:val="0"/>
          <w:numId w:val="14"/>
        </w:numPr>
        <w:rPr>
          <w:rFonts w:ascii="Times New Roman" w:hAnsi="Times New Roman" w:cs="Times New Roman"/>
          <w:b/>
          <w:sz w:val="32"/>
          <w:szCs w:val="32"/>
        </w:rPr>
      </w:pPr>
      <w:r>
        <w:t>Solid</w:t>
      </w:r>
    </w:p>
    <w:p w:rsidR="00E942C2" w:rsidRPr="00E942C2" w:rsidRDefault="00E942C2" w:rsidP="00E942C2">
      <w:pPr>
        <w:pStyle w:val="ListParagraph"/>
        <w:numPr>
          <w:ilvl w:val="0"/>
          <w:numId w:val="14"/>
        </w:numPr>
        <w:rPr>
          <w:rFonts w:ascii="Times New Roman" w:hAnsi="Times New Roman" w:cs="Times New Roman"/>
          <w:b/>
          <w:sz w:val="32"/>
          <w:szCs w:val="32"/>
        </w:rPr>
      </w:pPr>
      <w:r>
        <w:t xml:space="preserve"> Synthetic </w:t>
      </w:r>
    </w:p>
    <w:p w:rsidR="00C22605" w:rsidRPr="00E942C2" w:rsidRDefault="00E942C2" w:rsidP="00E942C2">
      <w:pPr>
        <w:pStyle w:val="ListParagraph"/>
        <w:numPr>
          <w:ilvl w:val="0"/>
          <w:numId w:val="14"/>
        </w:numPr>
        <w:rPr>
          <w:rFonts w:ascii="Times New Roman" w:hAnsi="Times New Roman" w:cs="Times New Roman"/>
          <w:b/>
          <w:sz w:val="32"/>
          <w:szCs w:val="32"/>
          <w:highlight w:val="yellow"/>
        </w:rPr>
      </w:pPr>
      <w:r w:rsidRPr="00E942C2">
        <w:rPr>
          <w:highlight w:val="yellow"/>
        </w:rPr>
        <w:t>Relative</w:t>
      </w:r>
    </w:p>
    <w:p w:rsidR="00E942C2" w:rsidRPr="00E942C2" w:rsidRDefault="00E942C2" w:rsidP="00E942C2">
      <w:pPr>
        <w:rPr>
          <w:rFonts w:ascii="Times New Roman" w:hAnsi="Times New Roman" w:cs="Times New Roman"/>
          <w:b/>
          <w:sz w:val="32"/>
          <w:szCs w:val="32"/>
          <w:highlight w:val="yellow"/>
        </w:rPr>
      </w:pPr>
      <w:r>
        <w:t xml:space="preserve">In the given CSS, the width and height of the </w:t>
      </w:r>
      <w:r>
        <w:rPr>
          <w:rStyle w:val="HTMLCode"/>
          <w:rFonts w:eastAsiaTheme="minorHAnsi"/>
        </w:rPr>
        <w:t>&lt;p&gt;</w:t>
      </w:r>
      <w:r>
        <w:t xml:space="preserve"> tag are set as percentages (50%) of its parent element's width and height. This makes the size of the </w:t>
      </w:r>
      <w:r>
        <w:rPr>
          <w:rStyle w:val="HTMLCode"/>
          <w:rFonts w:eastAsiaTheme="minorHAnsi"/>
        </w:rPr>
        <w:t>&lt;p&gt;</w:t>
      </w:r>
      <w:r>
        <w:t xml:space="preserve"> tag relative to the size of its parent container, rather than being a fixed size.</w:t>
      </w:r>
    </w:p>
    <w:p w:rsidR="00E942C2" w:rsidRPr="00E942C2" w:rsidRDefault="00E942C2" w:rsidP="00C22605">
      <w:pPr>
        <w:pStyle w:val="ListParagraph"/>
        <w:numPr>
          <w:ilvl w:val="0"/>
          <w:numId w:val="2"/>
        </w:numPr>
        <w:rPr>
          <w:rFonts w:ascii="Times New Roman" w:hAnsi="Times New Roman" w:cs="Times New Roman"/>
          <w:b/>
          <w:sz w:val="32"/>
          <w:szCs w:val="32"/>
        </w:rPr>
      </w:pPr>
      <w:r>
        <w:t xml:space="preserve">_______ websites consist only of HTML pages that look identical for all users at all times. </w:t>
      </w:r>
    </w:p>
    <w:p w:rsidR="00E942C2" w:rsidRPr="00E942C2" w:rsidRDefault="00E942C2" w:rsidP="00E942C2">
      <w:pPr>
        <w:pStyle w:val="ListParagraph"/>
        <w:numPr>
          <w:ilvl w:val="0"/>
          <w:numId w:val="15"/>
        </w:numPr>
        <w:rPr>
          <w:rFonts w:ascii="Times New Roman" w:hAnsi="Times New Roman" w:cs="Times New Roman"/>
          <w:b/>
          <w:sz w:val="32"/>
          <w:szCs w:val="32"/>
        </w:rPr>
      </w:pPr>
      <w:r>
        <w:lastRenderedPageBreak/>
        <w:t xml:space="preserve">Full Stack </w:t>
      </w:r>
    </w:p>
    <w:p w:rsidR="00E942C2" w:rsidRPr="00E942C2" w:rsidRDefault="00E942C2" w:rsidP="00E942C2">
      <w:pPr>
        <w:pStyle w:val="ListParagraph"/>
        <w:numPr>
          <w:ilvl w:val="0"/>
          <w:numId w:val="15"/>
        </w:numPr>
        <w:rPr>
          <w:rFonts w:ascii="Times New Roman" w:hAnsi="Times New Roman" w:cs="Times New Roman"/>
          <w:b/>
          <w:sz w:val="32"/>
          <w:szCs w:val="32"/>
        </w:rPr>
      </w:pPr>
      <w:r>
        <w:t>Half Stack</w:t>
      </w:r>
    </w:p>
    <w:p w:rsidR="00E942C2" w:rsidRPr="00E942C2" w:rsidRDefault="00E942C2" w:rsidP="00E942C2">
      <w:pPr>
        <w:pStyle w:val="ListParagraph"/>
        <w:numPr>
          <w:ilvl w:val="0"/>
          <w:numId w:val="15"/>
        </w:numPr>
        <w:rPr>
          <w:rFonts w:ascii="Times New Roman" w:hAnsi="Times New Roman" w:cs="Times New Roman"/>
          <w:b/>
          <w:sz w:val="32"/>
          <w:szCs w:val="32"/>
        </w:rPr>
      </w:pPr>
      <w:r>
        <w:t xml:space="preserve"> Dynamic</w:t>
      </w:r>
    </w:p>
    <w:p w:rsidR="00C22605" w:rsidRPr="00E942C2" w:rsidRDefault="00E942C2" w:rsidP="00E942C2">
      <w:pPr>
        <w:pStyle w:val="ListParagraph"/>
        <w:numPr>
          <w:ilvl w:val="0"/>
          <w:numId w:val="15"/>
        </w:numPr>
        <w:rPr>
          <w:rFonts w:ascii="Times New Roman" w:hAnsi="Times New Roman" w:cs="Times New Roman"/>
          <w:b/>
          <w:sz w:val="32"/>
          <w:szCs w:val="32"/>
          <w:highlight w:val="yellow"/>
        </w:rPr>
      </w:pPr>
      <w:r>
        <w:t xml:space="preserve"> </w:t>
      </w:r>
      <w:r w:rsidRPr="00E942C2">
        <w:rPr>
          <w:highlight w:val="yellow"/>
        </w:rPr>
        <w:t>Static</w:t>
      </w:r>
    </w:p>
    <w:p w:rsidR="006746E9" w:rsidRPr="006746E9" w:rsidRDefault="006746E9" w:rsidP="006746E9">
      <w:pPr>
        <w:pStyle w:val="ListParagraph"/>
        <w:numPr>
          <w:ilvl w:val="0"/>
          <w:numId w:val="2"/>
        </w:numPr>
        <w:rPr>
          <w:rFonts w:ascii="Times New Roman" w:hAnsi="Times New Roman" w:cs="Times New Roman"/>
          <w:b/>
          <w:sz w:val="32"/>
          <w:szCs w:val="32"/>
        </w:rPr>
      </w:pPr>
      <w:r>
        <w:rPr>
          <w:rFonts w:ascii="Segoe UI" w:hAnsi="Segoe UI" w:cs="Segoe UI"/>
          <w:color w:val="0D0D0D"/>
          <w:sz w:val="27"/>
          <w:szCs w:val="27"/>
        </w:rPr>
        <w:t xml:space="preserve">To set the viewport, we use the _____ element. Select the correct option Reload Math Equations </w:t>
      </w:r>
    </w:p>
    <w:p w:rsidR="006746E9" w:rsidRPr="006746E9" w:rsidRDefault="006746E9" w:rsidP="006746E9">
      <w:pPr>
        <w:pStyle w:val="ListParagraph"/>
        <w:numPr>
          <w:ilvl w:val="0"/>
          <w:numId w:val="16"/>
        </w:numPr>
        <w:rPr>
          <w:rFonts w:ascii="Times New Roman" w:hAnsi="Times New Roman" w:cs="Times New Roman"/>
          <w:b/>
          <w:sz w:val="32"/>
          <w:szCs w:val="32"/>
          <w:highlight w:val="yellow"/>
        </w:rPr>
      </w:pPr>
      <w:r w:rsidRPr="006746E9">
        <w:rPr>
          <w:rFonts w:ascii="Segoe UI" w:hAnsi="Segoe UI" w:cs="Segoe UI"/>
          <w:color w:val="0D0D0D"/>
          <w:sz w:val="27"/>
          <w:szCs w:val="27"/>
          <w:highlight w:val="yellow"/>
        </w:rPr>
        <w:t xml:space="preserve">&lt;meta&gt; </w:t>
      </w:r>
    </w:p>
    <w:p w:rsidR="006746E9" w:rsidRPr="006746E9" w:rsidRDefault="006746E9" w:rsidP="006746E9">
      <w:pPr>
        <w:pStyle w:val="ListParagraph"/>
        <w:numPr>
          <w:ilvl w:val="0"/>
          <w:numId w:val="16"/>
        </w:numPr>
        <w:rPr>
          <w:rFonts w:ascii="Times New Roman" w:hAnsi="Times New Roman" w:cs="Times New Roman"/>
          <w:b/>
          <w:sz w:val="32"/>
          <w:szCs w:val="32"/>
        </w:rPr>
      </w:pPr>
      <w:r>
        <w:rPr>
          <w:rFonts w:ascii="Segoe UI" w:hAnsi="Segoe UI" w:cs="Segoe UI"/>
          <w:color w:val="0D0D0D"/>
          <w:sz w:val="27"/>
          <w:szCs w:val="27"/>
        </w:rPr>
        <w:t xml:space="preserve">&lt;resolution&gt; </w:t>
      </w:r>
    </w:p>
    <w:p w:rsidR="006746E9" w:rsidRPr="006746E9" w:rsidRDefault="006746E9" w:rsidP="006746E9">
      <w:pPr>
        <w:pStyle w:val="ListParagraph"/>
        <w:numPr>
          <w:ilvl w:val="0"/>
          <w:numId w:val="16"/>
        </w:numPr>
        <w:rPr>
          <w:rFonts w:ascii="Times New Roman" w:hAnsi="Times New Roman" w:cs="Times New Roman"/>
          <w:b/>
          <w:sz w:val="32"/>
          <w:szCs w:val="32"/>
        </w:rPr>
      </w:pPr>
      <w:r>
        <w:rPr>
          <w:rFonts w:ascii="Segoe UI" w:hAnsi="Segoe UI" w:cs="Segoe UI"/>
          <w:color w:val="0D0D0D"/>
          <w:sz w:val="27"/>
          <w:szCs w:val="27"/>
        </w:rPr>
        <w:t xml:space="preserve">&lt;width&gt; </w:t>
      </w:r>
    </w:p>
    <w:p w:rsidR="00C22605" w:rsidRPr="006746E9" w:rsidRDefault="006746E9" w:rsidP="006746E9">
      <w:pPr>
        <w:pStyle w:val="ListParagraph"/>
        <w:numPr>
          <w:ilvl w:val="0"/>
          <w:numId w:val="16"/>
        </w:numPr>
        <w:rPr>
          <w:rFonts w:ascii="Times New Roman" w:hAnsi="Times New Roman" w:cs="Times New Roman"/>
          <w:b/>
          <w:sz w:val="32"/>
          <w:szCs w:val="32"/>
        </w:rPr>
      </w:pPr>
      <w:r>
        <w:rPr>
          <w:rFonts w:ascii="Segoe UI" w:hAnsi="Segoe UI" w:cs="Segoe UI"/>
          <w:color w:val="0D0D0D"/>
          <w:sz w:val="27"/>
          <w:szCs w:val="27"/>
        </w:rPr>
        <w:t>&lt;viewport&gt;</w:t>
      </w:r>
    </w:p>
    <w:p w:rsidR="006746E9" w:rsidRDefault="006746E9" w:rsidP="006746E9">
      <w:pPr>
        <w:pStyle w:val="NormalWeb"/>
        <w:pBdr>
          <w:top w:val="single" w:sz="2" w:space="0" w:color="E3E3E3"/>
          <w:left w:val="single" w:sz="2" w:space="0" w:color="E3E3E3"/>
          <w:bottom w:val="single" w:sz="2" w:space="0" w:color="E3E3E3"/>
          <w:right w:val="single" w:sz="2" w:space="0" w:color="E3E3E3"/>
        </w:pBdr>
        <w:shd w:val="clear" w:color="auto" w:fill="FFFFFF"/>
        <w:rPr>
          <w:rFonts w:ascii="Segoe UI" w:hAnsi="Segoe UI" w:cs="Segoe UI"/>
          <w:color w:val="0D0D0D"/>
        </w:rPr>
      </w:pPr>
      <w:r>
        <w:rPr>
          <w:rStyle w:val="Strong"/>
          <w:rFonts w:ascii="Segoe UI" w:hAnsi="Segoe UI" w:cs="Segoe UI"/>
          <w:color w:val="0D0D0D"/>
          <w:bdr w:val="single" w:sz="2" w:space="0" w:color="E3E3E3" w:frame="1"/>
        </w:rPr>
        <w:t>&lt;meta&gt;</w:t>
      </w:r>
    </w:p>
    <w:p w:rsidR="006746E9" w:rsidRDefault="006746E9" w:rsidP="006746E9">
      <w:pPr>
        <w:pStyle w:val="NormalWeb"/>
        <w:pBdr>
          <w:top w:val="single" w:sz="2" w:space="0" w:color="E3E3E3"/>
          <w:left w:val="single" w:sz="2" w:space="0" w:color="E3E3E3"/>
          <w:bottom w:val="single" w:sz="2" w:space="0" w:color="E3E3E3"/>
          <w:right w:val="single" w:sz="2" w:space="0" w:color="E3E3E3"/>
        </w:pBdr>
        <w:shd w:val="clear" w:color="auto" w:fill="FFFFFF"/>
        <w:rPr>
          <w:rFonts w:ascii="Segoe UI" w:hAnsi="Segoe UI" w:cs="Segoe UI"/>
          <w:color w:val="0D0D0D"/>
        </w:rPr>
      </w:pPr>
      <w:r>
        <w:rPr>
          <w:rFonts w:ascii="Segoe UI" w:hAnsi="Segoe UI" w:cs="Segoe UI"/>
          <w:color w:val="0D0D0D"/>
        </w:rPr>
        <w:t>To set the viewport in responsive design, the </w:t>
      </w:r>
      <w:r>
        <w:rPr>
          <w:rStyle w:val="HTMLCode"/>
          <w:color w:val="0D0D0D"/>
          <w:sz w:val="21"/>
          <w:szCs w:val="21"/>
          <w:bdr w:val="single" w:sz="2" w:space="0" w:color="E3E3E3" w:frame="1"/>
        </w:rPr>
        <w:t>&lt;meta&gt;</w:t>
      </w:r>
      <w:r>
        <w:rPr>
          <w:rFonts w:ascii="Segoe UI" w:hAnsi="Segoe UI" w:cs="Segoe UI"/>
          <w:color w:val="0D0D0D"/>
        </w:rPr>
        <w:t> element is used with a </w:t>
      </w:r>
      <w:r>
        <w:rPr>
          <w:rStyle w:val="HTMLCode"/>
          <w:color w:val="0D0D0D"/>
          <w:sz w:val="21"/>
          <w:szCs w:val="21"/>
          <w:bdr w:val="single" w:sz="2" w:space="0" w:color="E3E3E3" w:frame="1"/>
        </w:rPr>
        <w:t>name</w:t>
      </w:r>
      <w:r>
        <w:rPr>
          <w:rFonts w:ascii="Segoe UI" w:hAnsi="Segoe UI" w:cs="Segoe UI"/>
          <w:color w:val="0D0D0D"/>
        </w:rPr>
        <w:t> attribute set to </w:t>
      </w:r>
      <w:r>
        <w:rPr>
          <w:rStyle w:val="HTMLCode"/>
          <w:color w:val="0D0D0D"/>
          <w:sz w:val="21"/>
          <w:szCs w:val="21"/>
          <w:bdr w:val="single" w:sz="2" w:space="0" w:color="E3E3E3" w:frame="1"/>
        </w:rPr>
        <w:t>"viewport"</w:t>
      </w:r>
      <w:r>
        <w:rPr>
          <w:rFonts w:ascii="Segoe UI" w:hAnsi="Segoe UI" w:cs="Segoe UI"/>
          <w:color w:val="0D0D0D"/>
        </w:rPr>
        <w:t>. This helps control the layout on mobile devices by setting the viewport's width and scaling properties, typically like this:</w:t>
      </w:r>
    </w:p>
    <w:p w:rsidR="006746E9" w:rsidRDefault="006746E9" w:rsidP="006746E9">
      <w:pPr>
        <w:rPr>
          <w:rFonts w:ascii="Times New Roman" w:hAnsi="Times New Roman" w:cs="Times New Roman"/>
          <w:b/>
          <w:sz w:val="32"/>
          <w:szCs w:val="32"/>
        </w:rPr>
      </w:pPr>
      <w:r w:rsidRPr="006746E9">
        <w:rPr>
          <w:rFonts w:ascii="Times New Roman" w:hAnsi="Times New Roman" w:cs="Times New Roman"/>
          <w:b/>
          <w:sz w:val="32"/>
          <w:szCs w:val="32"/>
        </w:rPr>
        <w:t>&lt;meta name="viewport" content="width=device-width, initial-scale=1"&gt;</w:t>
      </w:r>
    </w:p>
    <w:p w:rsidR="006746E9" w:rsidRPr="006746E9" w:rsidRDefault="006746E9" w:rsidP="006746E9">
      <w:pPr>
        <w:pStyle w:val="ListParagraph"/>
        <w:numPr>
          <w:ilvl w:val="0"/>
          <w:numId w:val="2"/>
        </w:numPr>
        <w:rPr>
          <w:rFonts w:ascii="Times New Roman" w:hAnsi="Times New Roman" w:cs="Times New Roman"/>
          <w:b/>
          <w:sz w:val="32"/>
          <w:szCs w:val="32"/>
        </w:rPr>
      </w:pPr>
      <w:r>
        <w:rPr>
          <w:rFonts w:ascii="Segoe UI" w:hAnsi="Segoe UI" w:cs="Segoe UI"/>
          <w:color w:val="0D0D0D"/>
          <w:sz w:val="27"/>
          <w:szCs w:val="27"/>
        </w:rPr>
        <w:t xml:space="preserve">Which of the followings is NOT one of the four elements of Responsive Design? </w:t>
      </w:r>
    </w:p>
    <w:p w:rsidR="006746E9" w:rsidRDefault="006746E9" w:rsidP="006746E9">
      <w:pPr>
        <w:pStyle w:val="ListParagraph"/>
        <w:rPr>
          <w:rFonts w:ascii="Segoe UI" w:hAnsi="Segoe UI" w:cs="Segoe UI"/>
          <w:color w:val="0D0D0D"/>
          <w:sz w:val="27"/>
          <w:szCs w:val="27"/>
        </w:rPr>
      </w:pPr>
      <w:r>
        <w:rPr>
          <w:rFonts w:ascii="Segoe UI" w:hAnsi="Segoe UI" w:cs="Segoe UI"/>
          <w:color w:val="0D0D0D"/>
          <w:sz w:val="27"/>
          <w:szCs w:val="27"/>
        </w:rPr>
        <w:t xml:space="preserve">Select the correct option Reload Math Equations </w:t>
      </w:r>
    </w:p>
    <w:p w:rsidR="006746E9" w:rsidRPr="006746E9" w:rsidRDefault="006746E9" w:rsidP="006746E9">
      <w:pPr>
        <w:pStyle w:val="ListParagraph"/>
        <w:numPr>
          <w:ilvl w:val="0"/>
          <w:numId w:val="17"/>
        </w:numPr>
        <w:rPr>
          <w:rFonts w:ascii="Times New Roman" w:hAnsi="Times New Roman" w:cs="Times New Roman"/>
          <w:b/>
          <w:sz w:val="32"/>
          <w:szCs w:val="32"/>
        </w:rPr>
      </w:pPr>
      <w:r>
        <w:rPr>
          <w:rFonts w:ascii="Segoe UI" w:hAnsi="Segoe UI" w:cs="Segoe UI"/>
          <w:color w:val="0D0D0D"/>
          <w:sz w:val="27"/>
          <w:szCs w:val="27"/>
        </w:rPr>
        <w:t xml:space="preserve">Liquid Layouts </w:t>
      </w:r>
    </w:p>
    <w:p w:rsidR="006746E9" w:rsidRPr="006746E9" w:rsidRDefault="006746E9" w:rsidP="006746E9">
      <w:pPr>
        <w:pStyle w:val="ListParagraph"/>
        <w:numPr>
          <w:ilvl w:val="0"/>
          <w:numId w:val="17"/>
        </w:numPr>
        <w:rPr>
          <w:rFonts w:ascii="Times New Roman" w:hAnsi="Times New Roman" w:cs="Times New Roman"/>
          <w:b/>
          <w:sz w:val="32"/>
          <w:szCs w:val="32"/>
          <w:highlight w:val="yellow"/>
        </w:rPr>
      </w:pPr>
      <w:r w:rsidRPr="006746E9">
        <w:rPr>
          <w:rFonts w:ascii="Segoe UI" w:hAnsi="Segoe UI" w:cs="Segoe UI"/>
          <w:color w:val="0D0D0D"/>
          <w:sz w:val="27"/>
          <w:szCs w:val="27"/>
          <w:highlight w:val="yellow"/>
        </w:rPr>
        <w:t xml:space="preserve">Removing the tags not applicable to smart devises </w:t>
      </w:r>
    </w:p>
    <w:p w:rsidR="006746E9" w:rsidRPr="006746E9" w:rsidRDefault="006746E9" w:rsidP="006746E9">
      <w:pPr>
        <w:pStyle w:val="ListParagraph"/>
        <w:numPr>
          <w:ilvl w:val="0"/>
          <w:numId w:val="17"/>
        </w:numPr>
        <w:rPr>
          <w:rFonts w:ascii="Times New Roman" w:hAnsi="Times New Roman" w:cs="Times New Roman"/>
          <w:b/>
          <w:sz w:val="32"/>
          <w:szCs w:val="32"/>
        </w:rPr>
      </w:pPr>
      <w:r>
        <w:rPr>
          <w:rFonts w:ascii="Segoe UI" w:hAnsi="Segoe UI" w:cs="Segoe UI"/>
          <w:color w:val="0D0D0D"/>
          <w:sz w:val="27"/>
          <w:szCs w:val="27"/>
        </w:rPr>
        <w:t xml:space="preserve">Scaling images to the viewport size </w:t>
      </w:r>
    </w:p>
    <w:p w:rsidR="006746E9" w:rsidRPr="006746E9" w:rsidRDefault="006746E9" w:rsidP="006746E9">
      <w:pPr>
        <w:pStyle w:val="ListParagraph"/>
        <w:numPr>
          <w:ilvl w:val="0"/>
          <w:numId w:val="17"/>
        </w:numPr>
        <w:rPr>
          <w:rFonts w:ascii="Times New Roman" w:hAnsi="Times New Roman" w:cs="Times New Roman"/>
          <w:b/>
          <w:sz w:val="32"/>
          <w:szCs w:val="32"/>
        </w:rPr>
      </w:pPr>
      <w:r>
        <w:rPr>
          <w:rFonts w:ascii="Segoe UI" w:hAnsi="Segoe UI" w:cs="Segoe UI"/>
          <w:color w:val="0D0D0D"/>
          <w:sz w:val="27"/>
          <w:szCs w:val="27"/>
        </w:rPr>
        <w:t>Setting viewports via the &lt;meta&gt; tag</w:t>
      </w:r>
    </w:p>
    <w:p w:rsidR="006746E9" w:rsidRPr="006746E9" w:rsidRDefault="006746E9" w:rsidP="006746E9">
      <w:pPr>
        <w:pBdr>
          <w:top w:val="single" w:sz="2" w:space="0" w:color="E3E3E3"/>
          <w:left w:val="single" w:sz="2" w:space="0" w:color="E3E3E3"/>
          <w:bottom w:val="single" w:sz="2" w:space="0" w:color="E3E3E3"/>
          <w:right w:val="single" w:sz="2" w:space="0" w:color="E3E3E3"/>
        </w:pBdr>
        <w:shd w:val="clear" w:color="auto" w:fill="FFFFFF"/>
        <w:spacing w:before="100" w:beforeAutospacing="1" w:after="100" w:afterAutospacing="1" w:line="240" w:lineRule="auto"/>
        <w:rPr>
          <w:rFonts w:ascii="Segoe UI" w:eastAsia="Times New Roman" w:hAnsi="Segoe UI" w:cs="Segoe UI"/>
          <w:color w:val="0D0D0D"/>
          <w:sz w:val="24"/>
          <w:szCs w:val="24"/>
        </w:rPr>
      </w:pPr>
      <w:r w:rsidRPr="006746E9">
        <w:rPr>
          <w:rFonts w:ascii="Segoe UI" w:eastAsia="Times New Roman" w:hAnsi="Segoe UI" w:cs="Segoe UI"/>
          <w:color w:val="0D0D0D"/>
          <w:sz w:val="24"/>
          <w:szCs w:val="24"/>
        </w:rPr>
        <w:t>The four key elements of responsive design typically include:</w:t>
      </w:r>
    </w:p>
    <w:p w:rsidR="006746E9" w:rsidRPr="006746E9" w:rsidRDefault="006746E9" w:rsidP="006746E9">
      <w:pPr>
        <w:numPr>
          <w:ilvl w:val="0"/>
          <w:numId w:val="18"/>
        </w:numPr>
        <w:pBdr>
          <w:top w:val="single" w:sz="2" w:space="0" w:color="E3E3E3"/>
          <w:left w:val="single" w:sz="2" w:space="5" w:color="E3E3E3"/>
          <w:bottom w:val="single" w:sz="2" w:space="0" w:color="E3E3E3"/>
          <w:right w:val="single" w:sz="2" w:space="0" w:color="E3E3E3"/>
        </w:pBdr>
        <w:shd w:val="clear" w:color="auto" w:fill="FFFFFF"/>
        <w:spacing w:after="0" w:line="240" w:lineRule="auto"/>
        <w:ind w:left="0"/>
        <w:rPr>
          <w:rFonts w:ascii="Segoe UI" w:eastAsia="Times New Roman" w:hAnsi="Segoe UI" w:cs="Segoe UI"/>
          <w:color w:val="0D0D0D"/>
          <w:sz w:val="24"/>
          <w:szCs w:val="24"/>
        </w:rPr>
      </w:pPr>
      <w:r w:rsidRPr="006746E9">
        <w:rPr>
          <w:rFonts w:ascii="Segoe UI" w:eastAsia="Times New Roman" w:hAnsi="Segoe UI" w:cs="Segoe UI"/>
          <w:b/>
          <w:bCs/>
          <w:color w:val="0D0D0D"/>
          <w:sz w:val="24"/>
          <w:szCs w:val="24"/>
        </w:rPr>
        <w:t>Liquid Layouts</w:t>
      </w:r>
      <w:r w:rsidRPr="006746E9">
        <w:rPr>
          <w:rFonts w:ascii="Segoe UI" w:eastAsia="Times New Roman" w:hAnsi="Segoe UI" w:cs="Segoe UI"/>
          <w:color w:val="0D0D0D"/>
          <w:sz w:val="24"/>
          <w:szCs w:val="24"/>
        </w:rPr>
        <w:t> (using fluid grids to create flexible, adaptable layouts),</w:t>
      </w:r>
    </w:p>
    <w:p w:rsidR="006746E9" w:rsidRPr="006746E9" w:rsidRDefault="006746E9" w:rsidP="006746E9">
      <w:pPr>
        <w:numPr>
          <w:ilvl w:val="0"/>
          <w:numId w:val="18"/>
        </w:numPr>
        <w:pBdr>
          <w:top w:val="single" w:sz="2" w:space="0" w:color="E3E3E3"/>
          <w:left w:val="single" w:sz="2" w:space="5" w:color="E3E3E3"/>
          <w:bottom w:val="single" w:sz="2" w:space="0" w:color="E3E3E3"/>
          <w:right w:val="single" w:sz="2" w:space="0" w:color="E3E3E3"/>
        </w:pBdr>
        <w:shd w:val="clear" w:color="auto" w:fill="FFFFFF"/>
        <w:spacing w:after="0" w:line="240" w:lineRule="auto"/>
        <w:ind w:left="0"/>
        <w:rPr>
          <w:rFonts w:ascii="Segoe UI" w:eastAsia="Times New Roman" w:hAnsi="Segoe UI" w:cs="Segoe UI"/>
          <w:color w:val="0D0D0D"/>
          <w:sz w:val="24"/>
          <w:szCs w:val="24"/>
        </w:rPr>
      </w:pPr>
      <w:r w:rsidRPr="006746E9">
        <w:rPr>
          <w:rFonts w:ascii="Segoe UI" w:eastAsia="Times New Roman" w:hAnsi="Segoe UI" w:cs="Segoe UI"/>
          <w:b/>
          <w:bCs/>
          <w:color w:val="0D0D0D"/>
          <w:sz w:val="24"/>
          <w:szCs w:val="24"/>
        </w:rPr>
        <w:t>Scaling images to the viewport size</w:t>
      </w:r>
      <w:r w:rsidRPr="006746E9">
        <w:rPr>
          <w:rFonts w:ascii="Segoe UI" w:eastAsia="Times New Roman" w:hAnsi="Segoe UI" w:cs="Segoe UI"/>
          <w:color w:val="0D0D0D"/>
          <w:sz w:val="24"/>
          <w:szCs w:val="24"/>
        </w:rPr>
        <w:t> (using techniques like </w:t>
      </w:r>
      <w:r w:rsidRPr="006746E9">
        <w:rPr>
          <w:rFonts w:ascii="Courier New" w:eastAsia="Times New Roman" w:hAnsi="Courier New" w:cs="Courier New"/>
          <w:color w:val="0D0D0D"/>
          <w:sz w:val="21"/>
        </w:rPr>
        <w:t>max-width: 100%</w:t>
      </w:r>
      <w:r w:rsidRPr="006746E9">
        <w:rPr>
          <w:rFonts w:ascii="Segoe UI" w:eastAsia="Times New Roman" w:hAnsi="Segoe UI" w:cs="Segoe UI"/>
          <w:color w:val="0D0D0D"/>
          <w:sz w:val="24"/>
          <w:szCs w:val="24"/>
        </w:rPr>
        <w:t> to make images responsive),</w:t>
      </w:r>
    </w:p>
    <w:p w:rsidR="006746E9" w:rsidRPr="006746E9" w:rsidRDefault="006746E9" w:rsidP="006746E9">
      <w:pPr>
        <w:numPr>
          <w:ilvl w:val="0"/>
          <w:numId w:val="18"/>
        </w:numPr>
        <w:pBdr>
          <w:top w:val="single" w:sz="2" w:space="0" w:color="E3E3E3"/>
          <w:left w:val="single" w:sz="2" w:space="5" w:color="E3E3E3"/>
          <w:bottom w:val="single" w:sz="2" w:space="0" w:color="E3E3E3"/>
          <w:right w:val="single" w:sz="2" w:space="0" w:color="E3E3E3"/>
        </w:pBdr>
        <w:shd w:val="clear" w:color="auto" w:fill="FFFFFF"/>
        <w:spacing w:after="0" w:line="240" w:lineRule="auto"/>
        <w:ind w:left="0"/>
        <w:rPr>
          <w:rFonts w:ascii="Segoe UI" w:eastAsia="Times New Roman" w:hAnsi="Segoe UI" w:cs="Segoe UI"/>
          <w:color w:val="0D0D0D"/>
          <w:sz w:val="24"/>
          <w:szCs w:val="24"/>
        </w:rPr>
      </w:pPr>
      <w:r w:rsidRPr="006746E9">
        <w:rPr>
          <w:rFonts w:ascii="Segoe UI" w:eastAsia="Times New Roman" w:hAnsi="Segoe UI" w:cs="Segoe UI"/>
          <w:b/>
          <w:bCs/>
          <w:color w:val="0D0D0D"/>
          <w:sz w:val="24"/>
          <w:szCs w:val="24"/>
        </w:rPr>
        <w:lastRenderedPageBreak/>
        <w:t>Setting viewports via the </w:t>
      </w:r>
      <w:r w:rsidRPr="006746E9">
        <w:rPr>
          <w:rFonts w:ascii="Courier New" w:eastAsia="Times New Roman" w:hAnsi="Courier New" w:cs="Courier New"/>
          <w:color w:val="0D0D0D"/>
          <w:sz w:val="21"/>
        </w:rPr>
        <w:t>&lt;meta&gt;</w:t>
      </w:r>
      <w:r w:rsidRPr="006746E9">
        <w:rPr>
          <w:rFonts w:ascii="Segoe UI" w:eastAsia="Times New Roman" w:hAnsi="Segoe UI" w:cs="Segoe UI"/>
          <w:b/>
          <w:bCs/>
          <w:color w:val="0D0D0D"/>
          <w:sz w:val="24"/>
          <w:szCs w:val="24"/>
        </w:rPr>
        <w:t> tag</w:t>
      </w:r>
      <w:r w:rsidRPr="006746E9">
        <w:rPr>
          <w:rFonts w:ascii="Segoe UI" w:eastAsia="Times New Roman" w:hAnsi="Segoe UI" w:cs="Segoe UI"/>
          <w:color w:val="0D0D0D"/>
          <w:sz w:val="24"/>
          <w:szCs w:val="24"/>
        </w:rPr>
        <w:t> (to control the viewport for different device sizes),</w:t>
      </w:r>
    </w:p>
    <w:p w:rsidR="006746E9" w:rsidRPr="006746E9" w:rsidRDefault="006746E9" w:rsidP="006746E9">
      <w:pPr>
        <w:numPr>
          <w:ilvl w:val="0"/>
          <w:numId w:val="18"/>
        </w:numPr>
        <w:pBdr>
          <w:top w:val="single" w:sz="2" w:space="0" w:color="E3E3E3"/>
          <w:left w:val="single" w:sz="2" w:space="5" w:color="E3E3E3"/>
          <w:bottom w:val="single" w:sz="2" w:space="0" w:color="E3E3E3"/>
          <w:right w:val="single" w:sz="2" w:space="0" w:color="E3E3E3"/>
        </w:pBdr>
        <w:shd w:val="clear" w:color="auto" w:fill="FFFFFF"/>
        <w:spacing w:after="0" w:line="240" w:lineRule="auto"/>
        <w:ind w:left="0"/>
        <w:rPr>
          <w:rFonts w:ascii="Segoe UI" w:eastAsia="Times New Roman" w:hAnsi="Segoe UI" w:cs="Segoe UI"/>
          <w:color w:val="0D0D0D"/>
          <w:sz w:val="24"/>
          <w:szCs w:val="24"/>
        </w:rPr>
      </w:pPr>
      <w:r w:rsidRPr="006746E9">
        <w:rPr>
          <w:rFonts w:ascii="Segoe UI" w:eastAsia="Times New Roman" w:hAnsi="Segoe UI" w:cs="Segoe UI"/>
          <w:b/>
          <w:bCs/>
          <w:color w:val="0D0D0D"/>
          <w:sz w:val="24"/>
          <w:szCs w:val="24"/>
        </w:rPr>
        <w:t>Media queries</w:t>
      </w:r>
      <w:r w:rsidRPr="006746E9">
        <w:rPr>
          <w:rFonts w:ascii="Segoe UI" w:eastAsia="Times New Roman" w:hAnsi="Segoe UI" w:cs="Segoe UI"/>
          <w:color w:val="0D0D0D"/>
          <w:sz w:val="24"/>
          <w:szCs w:val="24"/>
        </w:rPr>
        <w:t> (to apply different styles based on device characteristics like screen size).</w:t>
      </w:r>
    </w:p>
    <w:p w:rsidR="006746E9" w:rsidRPr="006746E9" w:rsidRDefault="006746E9" w:rsidP="006746E9">
      <w:pPr>
        <w:pBdr>
          <w:top w:val="single" w:sz="2" w:space="0" w:color="E3E3E3"/>
          <w:left w:val="single" w:sz="2" w:space="0" w:color="E3E3E3"/>
          <w:bottom w:val="single" w:sz="2" w:space="0" w:color="E3E3E3"/>
          <w:right w:val="single" w:sz="2" w:space="0" w:color="E3E3E3"/>
        </w:pBdr>
        <w:shd w:val="clear" w:color="auto" w:fill="FFFFFF"/>
        <w:spacing w:before="100" w:beforeAutospacing="1" w:after="100" w:afterAutospacing="1" w:line="240" w:lineRule="auto"/>
        <w:rPr>
          <w:rFonts w:ascii="Segoe UI" w:eastAsia="Times New Roman" w:hAnsi="Segoe UI" w:cs="Segoe UI"/>
          <w:color w:val="0D0D0D"/>
          <w:sz w:val="24"/>
          <w:szCs w:val="24"/>
        </w:rPr>
      </w:pPr>
      <w:r w:rsidRPr="006746E9">
        <w:rPr>
          <w:rFonts w:ascii="Segoe UI" w:eastAsia="Times New Roman" w:hAnsi="Segoe UI" w:cs="Segoe UI"/>
          <w:color w:val="0D0D0D"/>
          <w:sz w:val="24"/>
          <w:szCs w:val="24"/>
        </w:rPr>
        <w:t>"Removing the tags not applicable to smart devices" is not generally considered a standard element of responsive design.</w:t>
      </w:r>
    </w:p>
    <w:p w:rsidR="006746E9" w:rsidRPr="006746E9" w:rsidRDefault="006746E9" w:rsidP="006746E9">
      <w:pPr>
        <w:rPr>
          <w:rFonts w:ascii="Times New Roman" w:hAnsi="Times New Roman" w:cs="Times New Roman"/>
          <w:b/>
          <w:sz w:val="32"/>
          <w:szCs w:val="32"/>
        </w:rPr>
      </w:pPr>
    </w:p>
    <w:p w:rsidR="006746E9" w:rsidRPr="006746E9" w:rsidRDefault="006746E9" w:rsidP="006746E9">
      <w:pPr>
        <w:pStyle w:val="ListParagraph"/>
        <w:numPr>
          <w:ilvl w:val="0"/>
          <w:numId w:val="2"/>
        </w:numPr>
        <w:rPr>
          <w:rFonts w:ascii="Times New Roman" w:hAnsi="Times New Roman" w:cs="Times New Roman"/>
          <w:b/>
          <w:sz w:val="32"/>
          <w:szCs w:val="32"/>
        </w:rPr>
      </w:pPr>
      <w:r>
        <w:rPr>
          <w:rFonts w:ascii="Segoe UI" w:hAnsi="Segoe UI" w:cs="Segoe UI"/>
          <w:color w:val="0D0D0D"/>
          <w:sz w:val="27"/>
          <w:szCs w:val="27"/>
        </w:rPr>
        <w:t>The _________ property specifies that whether an element will be displayed in front of other element or in its back. Select the correct option Reload Math Equations</w:t>
      </w:r>
    </w:p>
    <w:p w:rsidR="006746E9" w:rsidRPr="006746E9" w:rsidRDefault="006746E9" w:rsidP="006746E9">
      <w:pPr>
        <w:pStyle w:val="ListParagraph"/>
        <w:numPr>
          <w:ilvl w:val="0"/>
          <w:numId w:val="19"/>
        </w:numPr>
        <w:rPr>
          <w:rFonts w:ascii="Times New Roman" w:hAnsi="Times New Roman" w:cs="Times New Roman"/>
          <w:b/>
          <w:sz w:val="32"/>
          <w:szCs w:val="32"/>
        </w:rPr>
      </w:pPr>
      <w:r>
        <w:rPr>
          <w:rFonts w:ascii="Segoe UI" w:hAnsi="Segoe UI" w:cs="Segoe UI"/>
          <w:color w:val="0D0D0D"/>
          <w:sz w:val="27"/>
          <w:szCs w:val="27"/>
        </w:rPr>
        <w:t>x-index</w:t>
      </w:r>
    </w:p>
    <w:p w:rsidR="006746E9" w:rsidRPr="006746E9" w:rsidRDefault="006746E9" w:rsidP="006746E9">
      <w:pPr>
        <w:pStyle w:val="ListParagraph"/>
        <w:numPr>
          <w:ilvl w:val="0"/>
          <w:numId w:val="19"/>
        </w:numPr>
        <w:rPr>
          <w:rFonts w:ascii="Times New Roman" w:hAnsi="Times New Roman" w:cs="Times New Roman"/>
          <w:b/>
          <w:sz w:val="32"/>
          <w:szCs w:val="32"/>
          <w:highlight w:val="yellow"/>
        </w:rPr>
      </w:pPr>
      <w:r>
        <w:rPr>
          <w:rFonts w:ascii="Segoe UI" w:hAnsi="Segoe UI" w:cs="Segoe UI"/>
          <w:color w:val="0D0D0D"/>
          <w:sz w:val="27"/>
          <w:szCs w:val="27"/>
        </w:rPr>
        <w:t xml:space="preserve"> </w:t>
      </w:r>
      <w:r w:rsidRPr="006746E9">
        <w:rPr>
          <w:rFonts w:ascii="Segoe UI" w:hAnsi="Segoe UI" w:cs="Segoe UI"/>
          <w:color w:val="0D0D0D"/>
          <w:sz w:val="27"/>
          <w:szCs w:val="27"/>
          <w:highlight w:val="yellow"/>
        </w:rPr>
        <w:t xml:space="preserve">z-index </w:t>
      </w:r>
    </w:p>
    <w:p w:rsidR="006746E9" w:rsidRPr="006746E9" w:rsidRDefault="006746E9" w:rsidP="006746E9">
      <w:pPr>
        <w:pStyle w:val="ListParagraph"/>
        <w:numPr>
          <w:ilvl w:val="0"/>
          <w:numId w:val="19"/>
        </w:numPr>
        <w:rPr>
          <w:rFonts w:ascii="Times New Roman" w:hAnsi="Times New Roman" w:cs="Times New Roman"/>
          <w:b/>
          <w:sz w:val="32"/>
          <w:szCs w:val="32"/>
        </w:rPr>
      </w:pPr>
      <w:r>
        <w:rPr>
          <w:rFonts w:ascii="Segoe UI" w:hAnsi="Segoe UI" w:cs="Segoe UI"/>
          <w:color w:val="0D0D0D"/>
          <w:sz w:val="27"/>
          <w:szCs w:val="27"/>
        </w:rPr>
        <w:t xml:space="preserve">h-index </w:t>
      </w:r>
    </w:p>
    <w:p w:rsidR="006746E9" w:rsidRPr="006746E9" w:rsidRDefault="006746E9" w:rsidP="006746E9">
      <w:pPr>
        <w:pStyle w:val="ListParagraph"/>
        <w:numPr>
          <w:ilvl w:val="0"/>
          <w:numId w:val="19"/>
        </w:numPr>
        <w:rPr>
          <w:rFonts w:ascii="Times New Roman" w:hAnsi="Times New Roman" w:cs="Times New Roman"/>
          <w:b/>
          <w:sz w:val="32"/>
          <w:szCs w:val="32"/>
        </w:rPr>
      </w:pPr>
      <w:r>
        <w:rPr>
          <w:rFonts w:ascii="Segoe UI" w:hAnsi="Segoe UI" w:cs="Segoe UI"/>
          <w:color w:val="0D0D0D"/>
          <w:sz w:val="27"/>
          <w:szCs w:val="27"/>
        </w:rPr>
        <w:t>y-index</w:t>
      </w:r>
    </w:p>
    <w:p w:rsidR="006746E9" w:rsidRPr="006746E9" w:rsidRDefault="006746E9" w:rsidP="006746E9">
      <w:pPr>
        <w:rPr>
          <w:rFonts w:ascii="Times New Roman" w:hAnsi="Times New Roman" w:cs="Times New Roman"/>
          <w:b/>
          <w:sz w:val="32"/>
          <w:szCs w:val="32"/>
        </w:rPr>
      </w:pPr>
      <w:r>
        <w:rPr>
          <w:rFonts w:ascii="Segoe UI" w:hAnsi="Segoe UI" w:cs="Segoe UI"/>
          <w:color w:val="0D0D0D"/>
          <w:shd w:val="clear" w:color="auto" w:fill="FFFFFF"/>
        </w:rPr>
        <w:t>The </w:t>
      </w:r>
      <w:r>
        <w:rPr>
          <w:rStyle w:val="HTMLCode"/>
          <w:rFonts w:eastAsiaTheme="minorHAnsi"/>
          <w:color w:val="0D0D0D"/>
          <w:sz w:val="21"/>
          <w:szCs w:val="21"/>
          <w:bdr w:val="single" w:sz="2" w:space="0" w:color="E3E3E3" w:frame="1"/>
        </w:rPr>
        <w:t>z-index</w:t>
      </w:r>
      <w:r>
        <w:rPr>
          <w:rFonts w:ascii="Segoe UI" w:hAnsi="Segoe UI" w:cs="Segoe UI"/>
          <w:color w:val="0D0D0D"/>
          <w:shd w:val="clear" w:color="auto" w:fill="FFFFFF"/>
        </w:rPr>
        <w:t> property in CSS specifies the stacking order of elements. Elements with a higher </w:t>
      </w:r>
      <w:r>
        <w:rPr>
          <w:rStyle w:val="HTMLCode"/>
          <w:rFonts w:eastAsiaTheme="minorHAnsi"/>
          <w:color w:val="0D0D0D"/>
          <w:sz w:val="21"/>
          <w:szCs w:val="21"/>
          <w:bdr w:val="single" w:sz="2" w:space="0" w:color="E3E3E3" w:frame="1"/>
        </w:rPr>
        <w:t>z-index</w:t>
      </w:r>
      <w:r>
        <w:rPr>
          <w:rFonts w:ascii="Segoe UI" w:hAnsi="Segoe UI" w:cs="Segoe UI"/>
          <w:color w:val="0D0D0D"/>
          <w:shd w:val="clear" w:color="auto" w:fill="FFFFFF"/>
        </w:rPr>
        <w:t> value are displayed in front of elements with a lower </w:t>
      </w:r>
      <w:r>
        <w:rPr>
          <w:rStyle w:val="HTMLCode"/>
          <w:rFonts w:eastAsiaTheme="minorHAnsi"/>
          <w:color w:val="0D0D0D"/>
          <w:sz w:val="21"/>
          <w:szCs w:val="21"/>
          <w:bdr w:val="single" w:sz="2" w:space="0" w:color="E3E3E3" w:frame="1"/>
        </w:rPr>
        <w:t>z-index</w:t>
      </w:r>
      <w:r>
        <w:rPr>
          <w:rFonts w:ascii="Segoe UI" w:hAnsi="Segoe UI" w:cs="Segoe UI"/>
          <w:color w:val="0D0D0D"/>
          <w:shd w:val="clear" w:color="auto" w:fill="FFFFFF"/>
        </w:rPr>
        <w:t> value. This property only works on positioned elements (those with a </w:t>
      </w:r>
      <w:r>
        <w:rPr>
          <w:rStyle w:val="HTMLCode"/>
          <w:rFonts w:eastAsiaTheme="minorHAnsi"/>
          <w:color w:val="0D0D0D"/>
          <w:sz w:val="21"/>
          <w:szCs w:val="21"/>
          <w:bdr w:val="single" w:sz="2" w:space="0" w:color="E3E3E3" w:frame="1"/>
        </w:rPr>
        <w:t>position</w:t>
      </w:r>
      <w:r>
        <w:rPr>
          <w:rFonts w:ascii="Segoe UI" w:hAnsi="Segoe UI" w:cs="Segoe UI"/>
          <w:color w:val="0D0D0D"/>
          <w:shd w:val="clear" w:color="auto" w:fill="FFFFFF"/>
        </w:rPr>
        <w:t> value of </w:t>
      </w:r>
      <w:r>
        <w:rPr>
          <w:rStyle w:val="HTMLCode"/>
          <w:rFonts w:eastAsiaTheme="minorHAnsi"/>
          <w:color w:val="0D0D0D"/>
          <w:sz w:val="21"/>
          <w:szCs w:val="21"/>
          <w:bdr w:val="single" w:sz="2" w:space="0" w:color="E3E3E3" w:frame="1"/>
        </w:rPr>
        <w:t>relative</w:t>
      </w:r>
      <w:r>
        <w:rPr>
          <w:rFonts w:ascii="Segoe UI" w:hAnsi="Segoe UI" w:cs="Segoe UI"/>
          <w:color w:val="0D0D0D"/>
          <w:shd w:val="clear" w:color="auto" w:fill="FFFFFF"/>
        </w:rPr>
        <w:t>, </w:t>
      </w:r>
      <w:r>
        <w:rPr>
          <w:rStyle w:val="HTMLCode"/>
          <w:rFonts w:eastAsiaTheme="minorHAnsi"/>
          <w:color w:val="0D0D0D"/>
          <w:sz w:val="21"/>
          <w:szCs w:val="21"/>
          <w:bdr w:val="single" w:sz="2" w:space="0" w:color="E3E3E3" w:frame="1"/>
        </w:rPr>
        <w:t>absolute</w:t>
      </w:r>
      <w:r>
        <w:rPr>
          <w:rFonts w:ascii="Segoe UI" w:hAnsi="Segoe UI" w:cs="Segoe UI"/>
          <w:color w:val="0D0D0D"/>
          <w:shd w:val="clear" w:color="auto" w:fill="FFFFFF"/>
        </w:rPr>
        <w:t>, </w:t>
      </w:r>
      <w:r>
        <w:rPr>
          <w:rStyle w:val="HTMLCode"/>
          <w:rFonts w:eastAsiaTheme="minorHAnsi"/>
          <w:color w:val="0D0D0D"/>
          <w:sz w:val="21"/>
          <w:szCs w:val="21"/>
          <w:bdr w:val="single" w:sz="2" w:space="0" w:color="E3E3E3" w:frame="1"/>
        </w:rPr>
        <w:t>fixed</w:t>
      </w:r>
      <w:r>
        <w:rPr>
          <w:rFonts w:ascii="Segoe UI" w:hAnsi="Segoe UI" w:cs="Segoe UI"/>
          <w:color w:val="0D0D0D"/>
          <w:shd w:val="clear" w:color="auto" w:fill="FFFFFF"/>
        </w:rPr>
        <w:t>, or </w:t>
      </w:r>
      <w:r>
        <w:rPr>
          <w:rStyle w:val="HTMLCode"/>
          <w:rFonts w:eastAsiaTheme="minorHAnsi"/>
          <w:color w:val="0D0D0D"/>
          <w:sz w:val="21"/>
          <w:szCs w:val="21"/>
          <w:bdr w:val="single" w:sz="2" w:space="0" w:color="E3E3E3" w:frame="1"/>
        </w:rPr>
        <w:t>sticky</w:t>
      </w:r>
      <w:r>
        <w:rPr>
          <w:rFonts w:ascii="Segoe UI" w:hAnsi="Segoe UI" w:cs="Segoe UI"/>
          <w:color w:val="0D0D0D"/>
          <w:shd w:val="clear" w:color="auto" w:fill="FFFFFF"/>
        </w:rPr>
        <w:t>).</w:t>
      </w:r>
    </w:p>
    <w:p w:rsidR="006746E9" w:rsidRPr="006746E9" w:rsidRDefault="006746E9" w:rsidP="006746E9">
      <w:pPr>
        <w:pStyle w:val="ListParagraph"/>
        <w:numPr>
          <w:ilvl w:val="0"/>
          <w:numId w:val="2"/>
        </w:numPr>
        <w:rPr>
          <w:rFonts w:ascii="Times New Roman" w:hAnsi="Times New Roman" w:cs="Times New Roman"/>
          <w:b/>
          <w:sz w:val="32"/>
          <w:szCs w:val="32"/>
        </w:rPr>
      </w:pPr>
      <w:r>
        <w:rPr>
          <w:rFonts w:ascii="Segoe UI" w:hAnsi="Segoe UI" w:cs="Segoe UI"/>
          <w:color w:val="0D0D0D"/>
          <w:sz w:val="27"/>
          <w:szCs w:val="27"/>
        </w:rPr>
        <w:t xml:space="preserve">At the backend, bootstrap uses _____ for layouts. Select the correct option Reload Math Equations </w:t>
      </w:r>
    </w:p>
    <w:p w:rsidR="006746E9" w:rsidRPr="006746E9" w:rsidRDefault="006746E9" w:rsidP="006746E9">
      <w:pPr>
        <w:pStyle w:val="ListParagraph"/>
        <w:numPr>
          <w:ilvl w:val="0"/>
          <w:numId w:val="20"/>
        </w:numPr>
        <w:rPr>
          <w:rFonts w:ascii="Times New Roman" w:hAnsi="Times New Roman" w:cs="Times New Roman"/>
          <w:b/>
          <w:sz w:val="32"/>
          <w:szCs w:val="32"/>
        </w:rPr>
      </w:pPr>
      <w:r>
        <w:rPr>
          <w:rFonts w:ascii="Segoe UI" w:hAnsi="Segoe UI" w:cs="Segoe UI"/>
          <w:color w:val="0D0D0D"/>
          <w:sz w:val="27"/>
          <w:szCs w:val="27"/>
        </w:rPr>
        <w:t xml:space="preserve">Virtual resolution </w:t>
      </w:r>
    </w:p>
    <w:p w:rsidR="006746E9" w:rsidRPr="006746E9" w:rsidRDefault="006746E9" w:rsidP="006746E9">
      <w:pPr>
        <w:pStyle w:val="ListParagraph"/>
        <w:numPr>
          <w:ilvl w:val="0"/>
          <w:numId w:val="20"/>
        </w:numPr>
        <w:rPr>
          <w:rFonts w:ascii="Times New Roman" w:hAnsi="Times New Roman" w:cs="Times New Roman"/>
          <w:b/>
          <w:sz w:val="32"/>
          <w:szCs w:val="32"/>
          <w:highlight w:val="yellow"/>
        </w:rPr>
      </w:pPr>
      <w:r w:rsidRPr="006746E9">
        <w:rPr>
          <w:rFonts w:ascii="Segoe UI" w:hAnsi="Segoe UI" w:cs="Segoe UI"/>
          <w:color w:val="0D0D0D"/>
          <w:sz w:val="27"/>
          <w:szCs w:val="27"/>
          <w:highlight w:val="yellow"/>
        </w:rPr>
        <w:t xml:space="preserve">Flexbox </w:t>
      </w:r>
    </w:p>
    <w:p w:rsidR="006746E9" w:rsidRPr="006746E9" w:rsidRDefault="006746E9" w:rsidP="006746E9">
      <w:pPr>
        <w:pStyle w:val="ListParagraph"/>
        <w:numPr>
          <w:ilvl w:val="0"/>
          <w:numId w:val="20"/>
        </w:numPr>
        <w:rPr>
          <w:rFonts w:ascii="Times New Roman" w:hAnsi="Times New Roman" w:cs="Times New Roman"/>
          <w:b/>
          <w:sz w:val="32"/>
          <w:szCs w:val="32"/>
        </w:rPr>
      </w:pPr>
      <w:r>
        <w:rPr>
          <w:rFonts w:ascii="Segoe UI" w:hAnsi="Segoe UI" w:cs="Segoe UI"/>
          <w:color w:val="0D0D0D"/>
          <w:sz w:val="27"/>
          <w:szCs w:val="27"/>
        </w:rPr>
        <w:t>Local</w:t>
      </w:r>
      <w:r w:rsidRPr="006746E9">
        <w:rPr>
          <w:rFonts w:ascii="Segoe UI" w:hAnsi="Segoe UI" w:cs="Segoe UI"/>
          <w:color w:val="0D0D0D"/>
          <w:sz w:val="27"/>
          <w:szCs w:val="27"/>
        </w:rPr>
        <w:t xml:space="preserve"> VGA </w:t>
      </w:r>
    </w:p>
    <w:p w:rsidR="006746E9" w:rsidRPr="006746E9" w:rsidRDefault="006746E9" w:rsidP="006746E9">
      <w:pPr>
        <w:pStyle w:val="ListParagraph"/>
        <w:numPr>
          <w:ilvl w:val="0"/>
          <w:numId w:val="20"/>
        </w:numPr>
        <w:rPr>
          <w:rFonts w:ascii="Times New Roman" w:hAnsi="Times New Roman" w:cs="Times New Roman"/>
          <w:b/>
          <w:sz w:val="32"/>
          <w:szCs w:val="32"/>
        </w:rPr>
      </w:pPr>
      <w:r w:rsidRPr="006746E9">
        <w:rPr>
          <w:rFonts w:ascii="Segoe UI" w:hAnsi="Segoe UI" w:cs="Segoe UI"/>
          <w:color w:val="0D0D0D"/>
          <w:sz w:val="27"/>
          <w:szCs w:val="27"/>
        </w:rPr>
        <w:t>In-time resolution</w:t>
      </w:r>
    </w:p>
    <w:p w:rsidR="006746E9" w:rsidRPr="006746E9" w:rsidRDefault="006746E9" w:rsidP="006746E9">
      <w:pPr>
        <w:rPr>
          <w:rFonts w:ascii="Times New Roman" w:hAnsi="Times New Roman" w:cs="Times New Roman"/>
          <w:b/>
          <w:sz w:val="32"/>
          <w:szCs w:val="32"/>
        </w:rPr>
      </w:pPr>
      <w:r>
        <w:rPr>
          <w:rFonts w:ascii="Segoe UI" w:hAnsi="Segoe UI" w:cs="Segoe UI"/>
          <w:color w:val="0D0D0D"/>
          <w:shd w:val="clear" w:color="auto" w:fill="FFFFFF"/>
        </w:rPr>
        <w:t>At the backend, Bootstrap uses </w:t>
      </w:r>
      <w:r>
        <w:rPr>
          <w:rStyle w:val="Strong"/>
          <w:rFonts w:ascii="Segoe UI" w:hAnsi="Segoe UI" w:cs="Segoe UI"/>
          <w:color w:val="0D0D0D"/>
          <w:bdr w:val="single" w:sz="2" w:space="0" w:color="E3E3E3" w:frame="1"/>
          <w:shd w:val="clear" w:color="auto" w:fill="FFFFFF"/>
        </w:rPr>
        <w:t>Flexbox</w:t>
      </w:r>
      <w:r>
        <w:rPr>
          <w:rFonts w:ascii="Segoe UI" w:hAnsi="Segoe UI" w:cs="Segoe UI"/>
          <w:color w:val="0D0D0D"/>
          <w:shd w:val="clear" w:color="auto" w:fill="FFFFFF"/>
        </w:rPr>
        <w:t> for its layout system. Flexbox allows for flexible and responsive design, making it easier to align and distribute space among items in a container, even when their size is unknown or dynamic. Bootstrap's grid system and layout utilities are built on top of Flexbox, providing a modern, flexible approach to creating responsive layouts.</w:t>
      </w:r>
    </w:p>
    <w:p w:rsidR="006746E9" w:rsidRPr="006746E9" w:rsidRDefault="006746E9" w:rsidP="006746E9">
      <w:pPr>
        <w:pStyle w:val="ListParagraph"/>
        <w:numPr>
          <w:ilvl w:val="0"/>
          <w:numId w:val="2"/>
        </w:numPr>
        <w:rPr>
          <w:rFonts w:ascii="Times New Roman" w:hAnsi="Times New Roman" w:cs="Times New Roman"/>
          <w:b/>
          <w:sz w:val="32"/>
          <w:szCs w:val="32"/>
        </w:rPr>
      </w:pPr>
      <w:r>
        <w:rPr>
          <w:rFonts w:ascii="Segoe UI" w:hAnsi="Segoe UI" w:cs="Segoe UI"/>
          <w:color w:val="0D0D0D"/>
          <w:sz w:val="27"/>
          <w:szCs w:val="27"/>
        </w:rPr>
        <w:t xml:space="preserve">The fluid container of bootstrap _______________ Select the correct option Reload Math Equations </w:t>
      </w:r>
    </w:p>
    <w:p w:rsidR="006746E9" w:rsidRPr="006746E9" w:rsidRDefault="006746E9" w:rsidP="006746E9">
      <w:pPr>
        <w:pStyle w:val="ListParagraph"/>
        <w:numPr>
          <w:ilvl w:val="0"/>
          <w:numId w:val="21"/>
        </w:numPr>
        <w:rPr>
          <w:rFonts w:ascii="Times New Roman" w:hAnsi="Times New Roman" w:cs="Times New Roman"/>
          <w:b/>
          <w:sz w:val="32"/>
          <w:szCs w:val="32"/>
          <w:highlight w:val="yellow"/>
        </w:rPr>
      </w:pPr>
      <w:r w:rsidRPr="006746E9">
        <w:rPr>
          <w:rFonts w:ascii="Segoe UI" w:hAnsi="Segoe UI" w:cs="Segoe UI"/>
          <w:color w:val="0D0D0D"/>
          <w:sz w:val="27"/>
          <w:szCs w:val="27"/>
          <w:highlight w:val="yellow"/>
        </w:rPr>
        <w:lastRenderedPageBreak/>
        <w:t>Always takes 100% width of container</w:t>
      </w:r>
    </w:p>
    <w:p w:rsidR="006746E9" w:rsidRPr="006746E9" w:rsidRDefault="006746E9" w:rsidP="006746E9">
      <w:pPr>
        <w:pStyle w:val="ListParagraph"/>
        <w:numPr>
          <w:ilvl w:val="0"/>
          <w:numId w:val="21"/>
        </w:numPr>
        <w:rPr>
          <w:rFonts w:ascii="Times New Roman" w:hAnsi="Times New Roman" w:cs="Times New Roman"/>
          <w:b/>
          <w:sz w:val="32"/>
          <w:szCs w:val="32"/>
        </w:rPr>
      </w:pPr>
      <w:r>
        <w:rPr>
          <w:rFonts w:ascii="Segoe UI" w:hAnsi="Segoe UI" w:cs="Segoe UI"/>
          <w:color w:val="0D0D0D"/>
          <w:sz w:val="27"/>
          <w:szCs w:val="27"/>
        </w:rPr>
        <w:t xml:space="preserve"> Always takes 24 columns width </w:t>
      </w:r>
    </w:p>
    <w:p w:rsidR="006746E9" w:rsidRPr="006746E9" w:rsidRDefault="006746E9" w:rsidP="006746E9">
      <w:pPr>
        <w:pStyle w:val="ListParagraph"/>
        <w:numPr>
          <w:ilvl w:val="0"/>
          <w:numId w:val="21"/>
        </w:numPr>
        <w:rPr>
          <w:rFonts w:ascii="Times New Roman" w:hAnsi="Times New Roman" w:cs="Times New Roman"/>
          <w:b/>
          <w:sz w:val="32"/>
          <w:szCs w:val="32"/>
        </w:rPr>
      </w:pPr>
      <w:r>
        <w:rPr>
          <w:rFonts w:ascii="Segoe UI" w:hAnsi="Segoe UI" w:cs="Segoe UI"/>
          <w:color w:val="0D0D0D"/>
          <w:sz w:val="27"/>
          <w:szCs w:val="27"/>
        </w:rPr>
        <w:t>Always takes width greater than 24 columns</w:t>
      </w:r>
    </w:p>
    <w:p w:rsidR="006746E9" w:rsidRPr="006746E9" w:rsidRDefault="006746E9" w:rsidP="006746E9">
      <w:pPr>
        <w:pStyle w:val="ListParagraph"/>
        <w:numPr>
          <w:ilvl w:val="0"/>
          <w:numId w:val="21"/>
        </w:numPr>
        <w:rPr>
          <w:rFonts w:ascii="Times New Roman" w:hAnsi="Times New Roman" w:cs="Times New Roman"/>
          <w:b/>
          <w:sz w:val="32"/>
          <w:szCs w:val="32"/>
        </w:rPr>
      </w:pPr>
      <w:r>
        <w:rPr>
          <w:rFonts w:ascii="Segoe UI" w:hAnsi="Segoe UI" w:cs="Segoe UI"/>
          <w:color w:val="0D0D0D"/>
          <w:sz w:val="27"/>
          <w:szCs w:val="27"/>
        </w:rPr>
        <w:t xml:space="preserve"> Never takes any width</w:t>
      </w:r>
    </w:p>
    <w:p w:rsidR="006746E9" w:rsidRPr="006746E9" w:rsidRDefault="006746E9" w:rsidP="006746E9">
      <w:pPr>
        <w:rPr>
          <w:rFonts w:ascii="Times New Roman" w:hAnsi="Times New Roman" w:cs="Times New Roman"/>
          <w:b/>
          <w:sz w:val="32"/>
          <w:szCs w:val="32"/>
        </w:rPr>
      </w:pPr>
      <w:r>
        <w:rPr>
          <w:rFonts w:ascii="Segoe UI" w:hAnsi="Segoe UI" w:cs="Segoe UI"/>
          <w:color w:val="0D0D0D"/>
          <w:shd w:val="clear" w:color="auto" w:fill="FFFFFF"/>
        </w:rPr>
        <w:t>In Bootstrap, the fluid container (</w:t>
      </w:r>
      <w:r>
        <w:rPr>
          <w:rStyle w:val="HTMLCode"/>
          <w:rFonts w:eastAsiaTheme="minorHAnsi"/>
          <w:color w:val="0D0D0D"/>
          <w:sz w:val="21"/>
          <w:szCs w:val="21"/>
          <w:bdr w:val="single" w:sz="2" w:space="0" w:color="E3E3E3" w:frame="1"/>
        </w:rPr>
        <w:t>.container-fluid</w:t>
      </w:r>
      <w:r>
        <w:rPr>
          <w:rFonts w:ascii="Segoe UI" w:hAnsi="Segoe UI" w:cs="Segoe UI"/>
          <w:color w:val="0D0D0D"/>
          <w:shd w:val="clear" w:color="auto" w:fill="FFFFFF"/>
        </w:rPr>
        <w:t>) always takes up 100% of the available width of the viewport, adjusting to the width of the screen size. This makes it a flexible container that adapts to various screen sizes, unlike the regular </w:t>
      </w:r>
      <w:r>
        <w:rPr>
          <w:rStyle w:val="HTMLCode"/>
          <w:rFonts w:eastAsiaTheme="minorHAnsi"/>
          <w:color w:val="0D0D0D"/>
          <w:sz w:val="21"/>
          <w:szCs w:val="21"/>
          <w:bdr w:val="single" w:sz="2" w:space="0" w:color="E3E3E3" w:frame="1"/>
        </w:rPr>
        <w:t>.container</w:t>
      </w:r>
      <w:r>
        <w:rPr>
          <w:rFonts w:ascii="Segoe UI" w:hAnsi="Segoe UI" w:cs="Segoe UI"/>
          <w:color w:val="0D0D0D"/>
          <w:shd w:val="clear" w:color="auto" w:fill="FFFFFF"/>
        </w:rPr>
        <w:t>, which has fixed width at different breakpoints.</w:t>
      </w:r>
    </w:p>
    <w:p w:rsidR="006746E9" w:rsidRPr="006746E9" w:rsidRDefault="006746E9" w:rsidP="006746E9">
      <w:pPr>
        <w:pStyle w:val="ListParagraph"/>
        <w:numPr>
          <w:ilvl w:val="0"/>
          <w:numId w:val="2"/>
        </w:numPr>
        <w:rPr>
          <w:rFonts w:ascii="Times New Roman" w:hAnsi="Times New Roman" w:cs="Times New Roman"/>
          <w:b/>
          <w:sz w:val="32"/>
          <w:szCs w:val="32"/>
        </w:rPr>
      </w:pPr>
      <w:r>
        <w:rPr>
          <w:rFonts w:ascii="Segoe UI" w:hAnsi="Segoe UI" w:cs="Segoe UI"/>
          <w:color w:val="0D0D0D"/>
          <w:sz w:val="27"/>
          <w:szCs w:val="27"/>
        </w:rPr>
        <w:t>Bootstrap can be included in the webpage via: Select the correct option Reload Math Equations</w:t>
      </w:r>
    </w:p>
    <w:p w:rsidR="006746E9" w:rsidRPr="006746E9" w:rsidRDefault="006746E9" w:rsidP="006746E9">
      <w:pPr>
        <w:pStyle w:val="ListParagraph"/>
        <w:numPr>
          <w:ilvl w:val="0"/>
          <w:numId w:val="22"/>
        </w:numPr>
        <w:rPr>
          <w:rFonts w:ascii="Times New Roman" w:hAnsi="Times New Roman" w:cs="Times New Roman"/>
          <w:b/>
          <w:sz w:val="32"/>
          <w:szCs w:val="32"/>
        </w:rPr>
      </w:pPr>
      <w:r>
        <w:rPr>
          <w:rFonts w:ascii="Segoe UI" w:hAnsi="Segoe UI" w:cs="Segoe UI"/>
          <w:color w:val="0D0D0D"/>
          <w:sz w:val="27"/>
          <w:szCs w:val="27"/>
        </w:rPr>
        <w:t xml:space="preserve">Virtual Content Server </w:t>
      </w:r>
    </w:p>
    <w:p w:rsidR="006746E9" w:rsidRPr="006746E9" w:rsidRDefault="006746E9" w:rsidP="006746E9">
      <w:pPr>
        <w:pStyle w:val="ListParagraph"/>
        <w:numPr>
          <w:ilvl w:val="0"/>
          <w:numId w:val="22"/>
        </w:numPr>
        <w:rPr>
          <w:rFonts w:ascii="Times New Roman" w:hAnsi="Times New Roman" w:cs="Times New Roman"/>
          <w:b/>
          <w:sz w:val="32"/>
          <w:szCs w:val="32"/>
        </w:rPr>
      </w:pPr>
      <w:r>
        <w:rPr>
          <w:rFonts w:ascii="Segoe UI" w:hAnsi="Segoe UI" w:cs="Segoe UI"/>
          <w:color w:val="0D0D0D"/>
          <w:sz w:val="27"/>
          <w:szCs w:val="27"/>
        </w:rPr>
        <w:t xml:space="preserve">Virtual Content Proxy </w:t>
      </w:r>
    </w:p>
    <w:p w:rsidR="006746E9" w:rsidRPr="006746E9" w:rsidRDefault="006746E9" w:rsidP="006746E9">
      <w:pPr>
        <w:pStyle w:val="ListParagraph"/>
        <w:numPr>
          <w:ilvl w:val="0"/>
          <w:numId w:val="22"/>
        </w:numPr>
        <w:rPr>
          <w:rFonts w:ascii="Times New Roman" w:hAnsi="Times New Roman" w:cs="Times New Roman"/>
          <w:b/>
          <w:sz w:val="32"/>
          <w:szCs w:val="32"/>
          <w:highlight w:val="yellow"/>
        </w:rPr>
      </w:pPr>
      <w:r w:rsidRPr="006746E9">
        <w:rPr>
          <w:rFonts w:ascii="Segoe UI" w:hAnsi="Segoe UI" w:cs="Segoe UI"/>
          <w:color w:val="0D0D0D"/>
          <w:sz w:val="27"/>
          <w:szCs w:val="27"/>
          <w:highlight w:val="yellow"/>
        </w:rPr>
        <w:t>Content Delivery Network</w:t>
      </w:r>
    </w:p>
    <w:p w:rsidR="006746E9" w:rsidRPr="006746E9" w:rsidRDefault="006746E9" w:rsidP="006746E9">
      <w:pPr>
        <w:pStyle w:val="ListParagraph"/>
        <w:numPr>
          <w:ilvl w:val="0"/>
          <w:numId w:val="22"/>
        </w:numPr>
        <w:rPr>
          <w:rFonts w:ascii="Times New Roman" w:hAnsi="Times New Roman" w:cs="Times New Roman"/>
          <w:b/>
          <w:sz w:val="32"/>
          <w:szCs w:val="32"/>
        </w:rPr>
      </w:pPr>
      <w:r w:rsidRPr="006746E9">
        <w:rPr>
          <w:rFonts w:ascii="Segoe UI" w:hAnsi="Segoe UI" w:cs="Segoe UI"/>
          <w:color w:val="0D0D0D"/>
          <w:sz w:val="27"/>
          <w:szCs w:val="27"/>
        </w:rPr>
        <w:t xml:space="preserve"> Just-in-time Content Invoker</w:t>
      </w:r>
    </w:p>
    <w:p w:rsidR="006746E9" w:rsidRPr="006746E9" w:rsidRDefault="006746E9" w:rsidP="006746E9">
      <w:pPr>
        <w:rPr>
          <w:rFonts w:ascii="Times New Roman" w:hAnsi="Times New Roman" w:cs="Times New Roman"/>
          <w:b/>
          <w:sz w:val="32"/>
          <w:szCs w:val="32"/>
        </w:rPr>
      </w:pPr>
      <w:r>
        <w:rPr>
          <w:rFonts w:ascii="Segoe UI" w:hAnsi="Segoe UI" w:cs="Segoe UI"/>
          <w:color w:val="0D0D0D"/>
          <w:shd w:val="clear" w:color="auto" w:fill="FFFFFF"/>
        </w:rPr>
        <w:t>Bootstrap can be included in a webpage via a Content Delivery Network (CDN). A CDN hosts Bootstrap files (like CSS and JavaScript) on servers around the world, allowing for faster delivery and reducing the load on your own web server. This method is commonly used to include Bootstrap in web projects without needing to download and host the files locally.</w:t>
      </w:r>
    </w:p>
    <w:p w:rsidR="006746E9" w:rsidRPr="006746E9" w:rsidRDefault="006746E9" w:rsidP="006746E9">
      <w:pPr>
        <w:pStyle w:val="ListParagraph"/>
        <w:numPr>
          <w:ilvl w:val="0"/>
          <w:numId w:val="2"/>
        </w:numPr>
        <w:rPr>
          <w:rFonts w:ascii="Times New Roman" w:hAnsi="Times New Roman" w:cs="Times New Roman"/>
          <w:b/>
          <w:sz w:val="32"/>
          <w:szCs w:val="32"/>
        </w:rPr>
      </w:pPr>
      <w:r>
        <w:rPr>
          <w:rFonts w:ascii="Segoe UI" w:hAnsi="Segoe UI" w:cs="Segoe UI"/>
          <w:color w:val="0D0D0D"/>
          <w:sz w:val="27"/>
          <w:szCs w:val="27"/>
        </w:rPr>
        <w:t>In ______ responsive design pattern, we keep on stacking columns vertically below the previous one as the screen size decreases. Select the correct option Reload Math Equations</w:t>
      </w:r>
    </w:p>
    <w:p w:rsidR="006746E9" w:rsidRPr="006746E9" w:rsidRDefault="006746E9" w:rsidP="006746E9">
      <w:pPr>
        <w:pStyle w:val="ListParagraph"/>
        <w:numPr>
          <w:ilvl w:val="0"/>
          <w:numId w:val="23"/>
        </w:numPr>
        <w:rPr>
          <w:rFonts w:ascii="Times New Roman" w:hAnsi="Times New Roman" w:cs="Times New Roman"/>
          <w:b/>
          <w:sz w:val="32"/>
          <w:szCs w:val="32"/>
        </w:rPr>
      </w:pPr>
      <w:r>
        <w:rPr>
          <w:rFonts w:ascii="Segoe UI" w:hAnsi="Segoe UI" w:cs="Segoe UI"/>
          <w:color w:val="0D0D0D"/>
          <w:sz w:val="27"/>
          <w:szCs w:val="27"/>
        </w:rPr>
        <w:t>Column stack</w:t>
      </w:r>
    </w:p>
    <w:p w:rsidR="006746E9" w:rsidRPr="006746E9" w:rsidRDefault="006746E9" w:rsidP="006746E9">
      <w:pPr>
        <w:pStyle w:val="ListParagraph"/>
        <w:numPr>
          <w:ilvl w:val="0"/>
          <w:numId w:val="23"/>
        </w:numPr>
        <w:rPr>
          <w:rFonts w:ascii="Times New Roman" w:hAnsi="Times New Roman" w:cs="Times New Roman"/>
          <w:b/>
          <w:sz w:val="32"/>
          <w:szCs w:val="32"/>
        </w:rPr>
      </w:pPr>
      <w:r>
        <w:rPr>
          <w:rFonts w:ascii="Segoe UI" w:hAnsi="Segoe UI" w:cs="Segoe UI"/>
          <w:color w:val="0D0D0D"/>
          <w:sz w:val="27"/>
          <w:szCs w:val="27"/>
        </w:rPr>
        <w:t xml:space="preserve"> Column bound </w:t>
      </w:r>
    </w:p>
    <w:p w:rsidR="006746E9" w:rsidRPr="006746E9" w:rsidRDefault="006746E9" w:rsidP="006746E9">
      <w:pPr>
        <w:pStyle w:val="ListParagraph"/>
        <w:numPr>
          <w:ilvl w:val="0"/>
          <w:numId w:val="23"/>
        </w:numPr>
        <w:rPr>
          <w:rFonts w:ascii="Times New Roman" w:hAnsi="Times New Roman" w:cs="Times New Roman"/>
          <w:b/>
          <w:sz w:val="32"/>
          <w:szCs w:val="32"/>
          <w:highlight w:val="yellow"/>
        </w:rPr>
      </w:pPr>
      <w:r w:rsidRPr="006746E9">
        <w:rPr>
          <w:rFonts w:ascii="Segoe UI" w:hAnsi="Segoe UI" w:cs="Segoe UI"/>
          <w:color w:val="0D0D0D"/>
          <w:sz w:val="27"/>
          <w:szCs w:val="27"/>
          <w:highlight w:val="yellow"/>
        </w:rPr>
        <w:t xml:space="preserve">Column drop </w:t>
      </w:r>
    </w:p>
    <w:p w:rsidR="006746E9" w:rsidRPr="006746E9" w:rsidRDefault="006746E9" w:rsidP="006746E9">
      <w:pPr>
        <w:pStyle w:val="ListParagraph"/>
        <w:numPr>
          <w:ilvl w:val="0"/>
          <w:numId w:val="23"/>
        </w:numPr>
        <w:rPr>
          <w:rFonts w:ascii="Times New Roman" w:hAnsi="Times New Roman" w:cs="Times New Roman"/>
          <w:b/>
          <w:sz w:val="32"/>
          <w:szCs w:val="32"/>
        </w:rPr>
      </w:pPr>
      <w:r>
        <w:rPr>
          <w:rFonts w:ascii="Segoe UI" w:hAnsi="Segoe UI" w:cs="Segoe UI"/>
          <w:color w:val="0D0D0D"/>
          <w:sz w:val="27"/>
          <w:szCs w:val="27"/>
        </w:rPr>
        <w:t>Column heap</w:t>
      </w:r>
    </w:p>
    <w:p w:rsidR="006746E9" w:rsidRPr="006746E9" w:rsidRDefault="006746E9" w:rsidP="006746E9">
      <w:pPr>
        <w:rPr>
          <w:rFonts w:ascii="Times New Roman" w:hAnsi="Times New Roman" w:cs="Times New Roman"/>
          <w:b/>
          <w:sz w:val="32"/>
          <w:szCs w:val="32"/>
        </w:rPr>
      </w:pPr>
      <w:r>
        <w:rPr>
          <w:rFonts w:ascii="Segoe UI" w:hAnsi="Segoe UI" w:cs="Segoe UI"/>
          <w:color w:val="0D0D0D"/>
          <w:shd w:val="clear" w:color="auto" w:fill="FFFFFF"/>
        </w:rPr>
        <w:t>In the "Column drop" responsive design pattern, columns that would normally appear side by side in larger screen sizes drop vertically below each other as the screen size decreases. This allows for a more readable and accessible layout on smaller devices like smartphones.</w:t>
      </w:r>
    </w:p>
    <w:p w:rsidR="006746E9" w:rsidRPr="006746E9" w:rsidRDefault="006746E9" w:rsidP="006746E9">
      <w:pPr>
        <w:pStyle w:val="ListParagraph"/>
        <w:numPr>
          <w:ilvl w:val="0"/>
          <w:numId w:val="2"/>
        </w:numPr>
        <w:rPr>
          <w:rFonts w:ascii="Times New Roman" w:hAnsi="Times New Roman" w:cs="Times New Roman"/>
          <w:b/>
          <w:sz w:val="32"/>
          <w:szCs w:val="32"/>
        </w:rPr>
      </w:pPr>
      <w:r>
        <w:rPr>
          <w:rFonts w:ascii="Segoe UI" w:hAnsi="Segoe UI" w:cs="Segoe UI"/>
          <w:color w:val="0D0D0D"/>
          <w:sz w:val="27"/>
          <w:szCs w:val="27"/>
        </w:rPr>
        <w:lastRenderedPageBreak/>
        <w:t xml:space="preserve">Maximum width of an image (using &lt;img&gt; tag) can be set through _____ property. </w:t>
      </w:r>
    </w:p>
    <w:p w:rsidR="006746E9" w:rsidRDefault="006746E9" w:rsidP="006746E9">
      <w:pPr>
        <w:pStyle w:val="ListParagraph"/>
        <w:rPr>
          <w:rFonts w:ascii="Segoe UI" w:hAnsi="Segoe UI" w:cs="Segoe UI"/>
          <w:color w:val="0D0D0D"/>
          <w:sz w:val="27"/>
          <w:szCs w:val="27"/>
        </w:rPr>
      </w:pPr>
      <w:r>
        <w:rPr>
          <w:rFonts w:ascii="Segoe UI" w:hAnsi="Segoe UI" w:cs="Segoe UI"/>
          <w:color w:val="0D0D0D"/>
          <w:sz w:val="27"/>
          <w:szCs w:val="27"/>
        </w:rPr>
        <w:t xml:space="preserve">Select the correct option Reload Math Equations </w:t>
      </w:r>
    </w:p>
    <w:p w:rsidR="006746E9" w:rsidRPr="006746E9" w:rsidRDefault="006746E9" w:rsidP="006746E9">
      <w:pPr>
        <w:pStyle w:val="ListParagraph"/>
        <w:numPr>
          <w:ilvl w:val="0"/>
          <w:numId w:val="24"/>
        </w:numPr>
        <w:rPr>
          <w:rFonts w:ascii="Times New Roman" w:hAnsi="Times New Roman" w:cs="Times New Roman"/>
          <w:b/>
          <w:sz w:val="32"/>
          <w:szCs w:val="32"/>
        </w:rPr>
      </w:pPr>
      <w:r>
        <w:rPr>
          <w:rFonts w:ascii="Segoe UI" w:hAnsi="Segoe UI" w:cs="Segoe UI"/>
          <w:color w:val="0D0D0D"/>
          <w:sz w:val="27"/>
          <w:szCs w:val="27"/>
        </w:rPr>
        <w:t xml:space="preserve">max-resolution </w:t>
      </w:r>
    </w:p>
    <w:p w:rsidR="006746E9" w:rsidRPr="006746E9" w:rsidRDefault="006746E9" w:rsidP="006746E9">
      <w:pPr>
        <w:pStyle w:val="ListParagraph"/>
        <w:numPr>
          <w:ilvl w:val="0"/>
          <w:numId w:val="24"/>
        </w:numPr>
        <w:rPr>
          <w:rFonts w:ascii="Times New Roman" w:hAnsi="Times New Roman" w:cs="Times New Roman"/>
          <w:b/>
          <w:sz w:val="32"/>
          <w:szCs w:val="32"/>
        </w:rPr>
      </w:pPr>
      <w:r>
        <w:rPr>
          <w:rFonts w:ascii="Segoe UI" w:hAnsi="Segoe UI" w:cs="Segoe UI"/>
          <w:color w:val="0D0D0D"/>
          <w:sz w:val="27"/>
          <w:szCs w:val="27"/>
        </w:rPr>
        <w:t>width-upper-bound</w:t>
      </w:r>
    </w:p>
    <w:p w:rsidR="006746E9" w:rsidRPr="006746E9" w:rsidRDefault="006746E9" w:rsidP="006746E9">
      <w:pPr>
        <w:pStyle w:val="ListParagraph"/>
        <w:numPr>
          <w:ilvl w:val="0"/>
          <w:numId w:val="24"/>
        </w:numPr>
        <w:rPr>
          <w:rFonts w:ascii="Times New Roman" w:hAnsi="Times New Roman" w:cs="Times New Roman"/>
          <w:b/>
          <w:sz w:val="32"/>
          <w:szCs w:val="32"/>
          <w:highlight w:val="yellow"/>
        </w:rPr>
      </w:pPr>
      <w:r>
        <w:rPr>
          <w:rFonts w:ascii="Segoe UI" w:hAnsi="Segoe UI" w:cs="Segoe UI"/>
          <w:color w:val="0D0D0D"/>
          <w:sz w:val="27"/>
          <w:szCs w:val="27"/>
        </w:rPr>
        <w:t xml:space="preserve"> </w:t>
      </w:r>
      <w:r w:rsidRPr="006746E9">
        <w:rPr>
          <w:rFonts w:ascii="Segoe UI" w:hAnsi="Segoe UI" w:cs="Segoe UI"/>
          <w:color w:val="0D0D0D"/>
          <w:sz w:val="27"/>
          <w:szCs w:val="27"/>
          <w:highlight w:val="yellow"/>
        </w:rPr>
        <w:t xml:space="preserve">max-width </w:t>
      </w:r>
    </w:p>
    <w:p w:rsidR="006746E9" w:rsidRPr="006746E9" w:rsidRDefault="006746E9" w:rsidP="006746E9">
      <w:pPr>
        <w:pStyle w:val="ListParagraph"/>
        <w:numPr>
          <w:ilvl w:val="0"/>
          <w:numId w:val="24"/>
        </w:numPr>
        <w:rPr>
          <w:rFonts w:ascii="Times New Roman" w:hAnsi="Times New Roman" w:cs="Times New Roman"/>
          <w:b/>
          <w:sz w:val="32"/>
          <w:szCs w:val="32"/>
        </w:rPr>
      </w:pPr>
      <w:r>
        <w:rPr>
          <w:rFonts w:ascii="Segoe UI" w:hAnsi="Segoe UI" w:cs="Segoe UI"/>
          <w:color w:val="0D0D0D"/>
          <w:sz w:val="27"/>
          <w:szCs w:val="27"/>
        </w:rPr>
        <w:t>width-cap</w:t>
      </w:r>
    </w:p>
    <w:p w:rsidR="006746E9" w:rsidRPr="006746E9" w:rsidRDefault="006746E9" w:rsidP="006746E9">
      <w:pPr>
        <w:rPr>
          <w:rFonts w:ascii="Times New Roman" w:hAnsi="Times New Roman" w:cs="Times New Roman"/>
          <w:b/>
          <w:sz w:val="32"/>
          <w:szCs w:val="32"/>
        </w:rPr>
      </w:pPr>
      <w:r>
        <w:rPr>
          <w:rFonts w:ascii="Segoe UI" w:hAnsi="Segoe UI" w:cs="Segoe UI"/>
          <w:color w:val="0D0D0D"/>
          <w:shd w:val="clear" w:color="auto" w:fill="FFFFFF"/>
        </w:rPr>
        <w:t>The </w:t>
      </w:r>
      <w:r>
        <w:rPr>
          <w:rStyle w:val="HTMLCode"/>
          <w:rFonts w:eastAsiaTheme="minorHAnsi"/>
          <w:color w:val="0D0D0D"/>
          <w:sz w:val="21"/>
          <w:szCs w:val="21"/>
          <w:bdr w:val="single" w:sz="2" w:space="0" w:color="E3E3E3" w:frame="1"/>
        </w:rPr>
        <w:t>max-width</w:t>
      </w:r>
      <w:r>
        <w:rPr>
          <w:rFonts w:ascii="Segoe UI" w:hAnsi="Segoe UI" w:cs="Segoe UI"/>
          <w:color w:val="0D0D0D"/>
          <w:shd w:val="clear" w:color="auto" w:fill="FFFFFF"/>
        </w:rPr>
        <w:t> property is used to set the maximum width of an image in HTML. It ensures that the image doesn't exceed a specified width, but the image can still shrink to fit the available space if needed.</w:t>
      </w:r>
    </w:p>
    <w:p w:rsidR="006746E9" w:rsidRPr="006746E9" w:rsidRDefault="006746E9" w:rsidP="006746E9">
      <w:pPr>
        <w:pStyle w:val="ListParagraph"/>
        <w:numPr>
          <w:ilvl w:val="0"/>
          <w:numId w:val="2"/>
        </w:numPr>
        <w:rPr>
          <w:rFonts w:ascii="Times New Roman" w:hAnsi="Times New Roman" w:cs="Times New Roman"/>
          <w:b/>
          <w:sz w:val="32"/>
          <w:szCs w:val="32"/>
        </w:rPr>
      </w:pPr>
      <w:r>
        <w:rPr>
          <w:rFonts w:ascii="Segoe UI" w:hAnsi="Segoe UI" w:cs="Segoe UI"/>
          <w:color w:val="0D0D0D"/>
          <w:sz w:val="27"/>
          <w:szCs w:val="27"/>
        </w:rPr>
        <w:t xml:space="preserve">Suppose we want to state that the text color should be red if screen resolution is in between 481px and 768px, the exact media query will be: Select the correct option Reload Math Equations </w:t>
      </w:r>
    </w:p>
    <w:p w:rsidR="006746E9" w:rsidRPr="006746E9" w:rsidRDefault="006746E9" w:rsidP="006746E9">
      <w:pPr>
        <w:pStyle w:val="ListParagraph"/>
        <w:numPr>
          <w:ilvl w:val="0"/>
          <w:numId w:val="25"/>
        </w:numPr>
        <w:rPr>
          <w:rFonts w:ascii="Times New Roman" w:hAnsi="Times New Roman" w:cs="Times New Roman"/>
          <w:b/>
          <w:sz w:val="32"/>
          <w:szCs w:val="32"/>
          <w:highlight w:val="yellow"/>
        </w:rPr>
      </w:pPr>
      <w:r w:rsidRPr="006746E9">
        <w:rPr>
          <w:rFonts w:ascii="Segoe UI" w:hAnsi="Segoe UI" w:cs="Segoe UI"/>
          <w:color w:val="0D0D0D"/>
          <w:sz w:val="27"/>
          <w:szCs w:val="27"/>
          <w:highlight w:val="yellow"/>
        </w:rPr>
        <w:t xml:space="preserve">@media only screen and (min-width: 481px) and (max-width: 768px) { Text-color: RED; } </w:t>
      </w:r>
    </w:p>
    <w:p w:rsidR="006746E9" w:rsidRPr="006746E9" w:rsidRDefault="006746E9" w:rsidP="006746E9">
      <w:pPr>
        <w:pStyle w:val="ListParagraph"/>
        <w:numPr>
          <w:ilvl w:val="0"/>
          <w:numId w:val="25"/>
        </w:numPr>
        <w:rPr>
          <w:rFonts w:ascii="Times New Roman" w:hAnsi="Times New Roman" w:cs="Times New Roman"/>
          <w:b/>
          <w:sz w:val="32"/>
          <w:szCs w:val="32"/>
        </w:rPr>
      </w:pPr>
      <w:r>
        <w:rPr>
          <w:rFonts w:ascii="Segoe UI" w:hAnsi="Segoe UI" w:cs="Segoe UI"/>
          <w:color w:val="0D0D0D"/>
          <w:sz w:val="27"/>
          <w:szCs w:val="27"/>
        </w:rPr>
        <w:t xml:space="preserve">@media-query medium-screen and (min-width&gt;= 481px) &amp;&amp; (max-width&lt;= 768px) { Text-color: RED; } </w:t>
      </w:r>
    </w:p>
    <w:p w:rsidR="006746E9" w:rsidRPr="006746E9" w:rsidRDefault="006746E9" w:rsidP="006746E9">
      <w:pPr>
        <w:pStyle w:val="ListParagraph"/>
        <w:numPr>
          <w:ilvl w:val="0"/>
          <w:numId w:val="25"/>
        </w:numPr>
        <w:rPr>
          <w:rFonts w:ascii="Times New Roman" w:hAnsi="Times New Roman" w:cs="Times New Roman"/>
          <w:b/>
          <w:sz w:val="32"/>
          <w:szCs w:val="32"/>
        </w:rPr>
      </w:pPr>
      <w:r>
        <w:rPr>
          <w:rFonts w:ascii="Segoe UI" w:hAnsi="Segoe UI" w:cs="Segoe UI"/>
          <w:color w:val="0D0D0D"/>
          <w:sz w:val="27"/>
          <w:szCs w:val="27"/>
        </w:rPr>
        <w:t xml:space="preserve">@media only screen and (min-width&gt;= 481px) &amp;&amp; (max-width&lt;= 768px) { Text-color: RED; }* </w:t>
      </w:r>
    </w:p>
    <w:p w:rsidR="006746E9" w:rsidRPr="006746E9" w:rsidRDefault="006746E9" w:rsidP="006746E9">
      <w:pPr>
        <w:pStyle w:val="ListParagraph"/>
        <w:numPr>
          <w:ilvl w:val="0"/>
          <w:numId w:val="25"/>
        </w:numPr>
        <w:rPr>
          <w:rFonts w:ascii="Times New Roman" w:hAnsi="Times New Roman" w:cs="Times New Roman"/>
          <w:b/>
          <w:sz w:val="32"/>
          <w:szCs w:val="32"/>
        </w:rPr>
      </w:pPr>
      <w:r>
        <w:rPr>
          <w:rFonts w:ascii="Segoe UI" w:hAnsi="Segoe UI" w:cs="Segoe UI"/>
          <w:color w:val="0D0D0D"/>
          <w:sz w:val="27"/>
          <w:szCs w:val="27"/>
        </w:rPr>
        <w:t>@media-query medium-screen and (min-width: 481px) and (max-width: 768px) { Text-color: RED; }</w:t>
      </w:r>
    </w:p>
    <w:p w:rsidR="006746E9" w:rsidRPr="006746E9" w:rsidRDefault="006746E9" w:rsidP="006746E9">
      <w:pPr>
        <w:rPr>
          <w:rFonts w:ascii="Times New Roman" w:hAnsi="Times New Roman" w:cs="Times New Roman"/>
          <w:b/>
          <w:sz w:val="32"/>
          <w:szCs w:val="32"/>
        </w:rPr>
      </w:pPr>
      <w:r>
        <w:rPr>
          <w:rFonts w:ascii="Segoe UI" w:hAnsi="Segoe UI" w:cs="Segoe UI"/>
          <w:color w:val="0D0D0D"/>
          <w:shd w:val="clear" w:color="auto" w:fill="FFFFFF"/>
        </w:rPr>
        <w:t>This option correctly uses the syntax for a media query with </w:t>
      </w:r>
      <w:r>
        <w:rPr>
          <w:rStyle w:val="HTMLCode"/>
          <w:rFonts w:eastAsiaTheme="minorHAnsi"/>
          <w:color w:val="0D0D0D"/>
          <w:sz w:val="21"/>
          <w:szCs w:val="21"/>
          <w:bdr w:val="single" w:sz="2" w:space="0" w:color="E3E3E3" w:frame="1"/>
        </w:rPr>
        <w:t>min-width</w:t>
      </w:r>
      <w:r>
        <w:rPr>
          <w:rFonts w:ascii="Segoe UI" w:hAnsi="Segoe UI" w:cs="Segoe UI"/>
          <w:color w:val="0D0D0D"/>
          <w:shd w:val="clear" w:color="auto" w:fill="FFFFFF"/>
        </w:rPr>
        <w:t> and </w:t>
      </w:r>
      <w:r>
        <w:rPr>
          <w:rStyle w:val="HTMLCode"/>
          <w:rFonts w:eastAsiaTheme="minorHAnsi"/>
          <w:color w:val="0D0D0D"/>
          <w:sz w:val="21"/>
          <w:szCs w:val="21"/>
          <w:bdr w:val="single" w:sz="2" w:space="0" w:color="E3E3E3" w:frame="1"/>
        </w:rPr>
        <w:t>max-width</w:t>
      </w:r>
      <w:r>
        <w:rPr>
          <w:rFonts w:ascii="Segoe UI" w:hAnsi="Segoe UI" w:cs="Segoe UI"/>
          <w:color w:val="0D0D0D"/>
          <w:shd w:val="clear" w:color="auto" w:fill="FFFFFF"/>
        </w:rPr>
        <w:t> to apply a rule when the screen resolution is between 481px and 768px. The other options either have incorrect syntax or unnecessary keywords.</w:t>
      </w:r>
    </w:p>
    <w:p w:rsidR="006746E9" w:rsidRPr="006746E9" w:rsidRDefault="006746E9" w:rsidP="006746E9">
      <w:pPr>
        <w:pStyle w:val="ListParagraph"/>
        <w:numPr>
          <w:ilvl w:val="0"/>
          <w:numId w:val="2"/>
        </w:numPr>
        <w:rPr>
          <w:rFonts w:ascii="Times New Roman" w:hAnsi="Times New Roman" w:cs="Times New Roman"/>
          <w:b/>
          <w:sz w:val="32"/>
          <w:szCs w:val="32"/>
        </w:rPr>
      </w:pPr>
      <w:r>
        <w:rPr>
          <w:rFonts w:ascii="Segoe UI" w:hAnsi="Segoe UI" w:cs="Segoe UI"/>
          <w:color w:val="0D0D0D"/>
          <w:sz w:val="27"/>
          <w:szCs w:val="27"/>
        </w:rPr>
        <w:t xml:space="preserve">Suppose we use “Post” method to submit form data. So, when the user clicks the “Submit” button: Select the correct option Reload Math Equations </w:t>
      </w:r>
    </w:p>
    <w:p w:rsidR="006746E9" w:rsidRPr="006746E9" w:rsidRDefault="006746E9" w:rsidP="006746E9">
      <w:pPr>
        <w:pStyle w:val="ListParagraph"/>
        <w:numPr>
          <w:ilvl w:val="0"/>
          <w:numId w:val="26"/>
        </w:numPr>
        <w:rPr>
          <w:rFonts w:ascii="Times New Roman" w:hAnsi="Times New Roman" w:cs="Times New Roman"/>
          <w:b/>
          <w:sz w:val="32"/>
          <w:szCs w:val="32"/>
        </w:rPr>
      </w:pPr>
      <w:r>
        <w:rPr>
          <w:rFonts w:ascii="Segoe UI" w:hAnsi="Segoe UI" w:cs="Segoe UI"/>
          <w:color w:val="0D0D0D"/>
          <w:sz w:val="27"/>
          <w:szCs w:val="27"/>
        </w:rPr>
        <w:t xml:space="preserve">Form data is submitted through query string </w:t>
      </w:r>
    </w:p>
    <w:p w:rsidR="006746E9" w:rsidRPr="006746E9" w:rsidRDefault="006746E9" w:rsidP="006746E9">
      <w:pPr>
        <w:pStyle w:val="ListParagraph"/>
        <w:numPr>
          <w:ilvl w:val="0"/>
          <w:numId w:val="26"/>
        </w:numPr>
        <w:rPr>
          <w:rFonts w:ascii="Times New Roman" w:hAnsi="Times New Roman" w:cs="Times New Roman"/>
          <w:b/>
          <w:sz w:val="32"/>
          <w:szCs w:val="32"/>
        </w:rPr>
      </w:pPr>
      <w:r>
        <w:rPr>
          <w:rFonts w:ascii="Segoe UI" w:hAnsi="Segoe UI" w:cs="Segoe UI"/>
          <w:color w:val="0D0D0D"/>
          <w:sz w:val="27"/>
          <w:szCs w:val="27"/>
        </w:rPr>
        <w:t xml:space="preserve">Form data is submitted XHTML header </w:t>
      </w:r>
    </w:p>
    <w:p w:rsidR="006746E9" w:rsidRPr="006746E9" w:rsidRDefault="006746E9" w:rsidP="006746E9">
      <w:pPr>
        <w:pStyle w:val="ListParagraph"/>
        <w:numPr>
          <w:ilvl w:val="0"/>
          <w:numId w:val="26"/>
        </w:numPr>
        <w:rPr>
          <w:rFonts w:ascii="Times New Roman" w:hAnsi="Times New Roman" w:cs="Times New Roman"/>
          <w:b/>
          <w:sz w:val="32"/>
          <w:szCs w:val="32"/>
        </w:rPr>
      </w:pPr>
      <w:r>
        <w:rPr>
          <w:rFonts w:ascii="Segoe UI" w:hAnsi="Segoe UI" w:cs="Segoe UI"/>
          <w:color w:val="0D0D0D"/>
          <w:sz w:val="27"/>
          <w:szCs w:val="27"/>
        </w:rPr>
        <w:lastRenderedPageBreak/>
        <w:t xml:space="preserve">Form data is submitted through ftp query </w:t>
      </w:r>
    </w:p>
    <w:p w:rsidR="006746E9" w:rsidRPr="006746E9" w:rsidRDefault="006746E9" w:rsidP="006746E9">
      <w:pPr>
        <w:pStyle w:val="ListParagraph"/>
        <w:numPr>
          <w:ilvl w:val="0"/>
          <w:numId w:val="26"/>
        </w:numPr>
        <w:rPr>
          <w:rFonts w:ascii="Times New Roman" w:hAnsi="Times New Roman" w:cs="Times New Roman"/>
          <w:b/>
          <w:sz w:val="32"/>
          <w:szCs w:val="32"/>
          <w:highlight w:val="yellow"/>
        </w:rPr>
      </w:pPr>
      <w:r w:rsidRPr="006746E9">
        <w:rPr>
          <w:rFonts w:ascii="Segoe UI" w:hAnsi="Segoe UI" w:cs="Segoe UI"/>
          <w:color w:val="0D0D0D"/>
          <w:sz w:val="27"/>
          <w:szCs w:val="27"/>
          <w:highlight w:val="yellow"/>
        </w:rPr>
        <w:t>Form data is submitted through http header</w:t>
      </w:r>
    </w:p>
    <w:p w:rsidR="006746E9" w:rsidRPr="006746E9" w:rsidRDefault="006746E9" w:rsidP="006746E9">
      <w:pPr>
        <w:rPr>
          <w:rFonts w:ascii="Times New Roman" w:hAnsi="Times New Roman" w:cs="Times New Roman"/>
          <w:b/>
          <w:sz w:val="32"/>
          <w:szCs w:val="32"/>
        </w:rPr>
      </w:pPr>
      <w:r>
        <w:rPr>
          <w:rFonts w:ascii="Segoe UI" w:hAnsi="Segoe UI" w:cs="Segoe UI"/>
          <w:color w:val="0D0D0D"/>
          <w:shd w:val="clear" w:color="auto" w:fill="FFFFFF"/>
        </w:rPr>
        <w:t>When the "Post" method is used to submit form data, the data is included in the body of the HTTP request, not in the URL query string or HTTP headers. This allows the form data to be sent securely and without being visible in the browser's address bar, unlike the "GET" method where data is appended to the URL as query parameters.</w:t>
      </w:r>
    </w:p>
    <w:p w:rsidR="006746E9" w:rsidRPr="006746E9" w:rsidRDefault="006746E9" w:rsidP="006746E9">
      <w:pPr>
        <w:pStyle w:val="ListParagraph"/>
        <w:numPr>
          <w:ilvl w:val="0"/>
          <w:numId w:val="2"/>
        </w:numPr>
        <w:rPr>
          <w:rFonts w:ascii="Times New Roman" w:hAnsi="Times New Roman" w:cs="Times New Roman"/>
          <w:b/>
          <w:sz w:val="32"/>
          <w:szCs w:val="32"/>
        </w:rPr>
      </w:pPr>
    </w:p>
    <w:p w:rsidR="006746E9" w:rsidRPr="006746E9" w:rsidRDefault="006746E9" w:rsidP="006746E9">
      <w:pPr>
        <w:rPr>
          <w:rFonts w:ascii="Times New Roman" w:hAnsi="Times New Roman" w:cs="Times New Roman"/>
          <w:b/>
          <w:sz w:val="32"/>
          <w:szCs w:val="32"/>
        </w:rPr>
      </w:pPr>
    </w:p>
    <w:sectPr w:rsidR="006746E9" w:rsidRPr="006746E9" w:rsidSect="009731E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5847AE"/>
    <w:multiLevelType w:val="hybridMultilevel"/>
    <w:tmpl w:val="30F2FFA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022C7019"/>
    <w:multiLevelType w:val="multilevel"/>
    <w:tmpl w:val="9556AF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2617C87"/>
    <w:multiLevelType w:val="hybridMultilevel"/>
    <w:tmpl w:val="41DC031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02C5627C"/>
    <w:multiLevelType w:val="hybridMultilevel"/>
    <w:tmpl w:val="0F56ADF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040327BB"/>
    <w:multiLevelType w:val="hybridMultilevel"/>
    <w:tmpl w:val="BB7ABED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nsid w:val="08E268B9"/>
    <w:multiLevelType w:val="hybridMultilevel"/>
    <w:tmpl w:val="AA9807A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1BB352E3"/>
    <w:multiLevelType w:val="hybridMultilevel"/>
    <w:tmpl w:val="307EA6D4"/>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7">
    <w:nsid w:val="20702E04"/>
    <w:multiLevelType w:val="hybridMultilevel"/>
    <w:tmpl w:val="066A545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nsid w:val="212667B4"/>
    <w:multiLevelType w:val="hybridMultilevel"/>
    <w:tmpl w:val="567E80F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nsid w:val="21363FD5"/>
    <w:multiLevelType w:val="hybridMultilevel"/>
    <w:tmpl w:val="306612D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nsid w:val="28946397"/>
    <w:multiLevelType w:val="hybridMultilevel"/>
    <w:tmpl w:val="AC70E57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nsid w:val="2A2F06F3"/>
    <w:multiLevelType w:val="hybridMultilevel"/>
    <w:tmpl w:val="87BCBD2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nsid w:val="4204497D"/>
    <w:multiLevelType w:val="hybridMultilevel"/>
    <w:tmpl w:val="EADECAE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44D7205B"/>
    <w:multiLevelType w:val="multilevel"/>
    <w:tmpl w:val="FAF2D6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4AB82923"/>
    <w:multiLevelType w:val="hybridMultilevel"/>
    <w:tmpl w:val="C3CCE448"/>
    <w:lvl w:ilvl="0" w:tplc="04090001">
      <w:start w:val="1"/>
      <w:numFmt w:val="bullet"/>
      <w:lvlText w:val=""/>
      <w:lvlJc w:val="left"/>
      <w:pPr>
        <w:ind w:left="1470" w:hanging="360"/>
      </w:pPr>
      <w:rPr>
        <w:rFonts w:ascii="Symbol" w:hAnsi="Symbol" w:hint="default"/>
      </w:rPr>
    </w:lvl>
    <w:lvl w:ilvl="1" w:tplc="04090003" w:tentative="1">
      <w:start w:val="1"/>
      <w:numFmt w:val="bullet"/>
      <w:lvlText w:val="o"/>
      <w:lvlJc w:val="left"/>
      <w:pPr>
        <w:ind w:left="2190" w:hanging="360"/>
      </w:pPr>
      <w:rPr>
        <w:rFonts w:ascii="Courier New" w:hAnsi="Courier New" w:cs="Courier New" w:hint="default"/>
      </w:rPr>
    </w:lvl>
    <w:lvl w:ilvl="2" w:tplc="04090005" w:tentative="1">
      <w:start w:val="1"/>
      <w:numFmt w:val="bullet"/>
      <w:lvlText w:val=""/>
      <w:lvlJc w:val="left"/>
      <w:pPr>
        <w:ind w:left="2910" w:hanging="360"/>
      </w:pPr>
      <w:rPr>
        <w:rFonts w:ascii="Wingdings" w:hAnsi="Wingdings" w:hint="default"/>
      </w:rPr>
    </w:lvl>
    <w:lvl w:ilvl="3" w:tplc="04090001" w:tentative="1">
      <w:start w:val="1"/>
      <w:numFmt w:val="bullet"/>
      <w:lvlText w:val=""/>
      <w:lvlJc w:val="left"/>
      <w:pPr>
        <w:ind w:left="3630" w:hanging="360"/>
      </w:pPr>
      <w:rPr>
        <w:rFonts w:ascii="Symbol" w:hAnsi="Symbol" w:hint="default"/>
      </w:rPr>
    </w:lvl>
    <w:lvl w:ilvl="4" w:tplc="04090003" w:tentative="1">
      <w:start w:val="1"/>
      <w:numFmt w:val="bullet"/>
      <w:lvlText w:val="o"/>
      <w:lvlJc w:val="left"/>
      <w:pPr>
        <w:ind w:left="4350" w:hanging="360"/>
      </w:pPr>
      <w:rPr>
        <w:rFonts w:ascii="Courier New" w:hAnsi="Courier New" w:cs="Courier New" w:hint="default"/>
      </w:rPr>
    </w:lvl>
    <w:lvl w:ilvl="5" w:tplc="04090005" w:tentative="1">
      <w:start w:val="1"/>
      <w:numFmt w:val="bullet"/>
      <w:lvlText w:val=""/>
      <w:lvlJc w:val="left"/>
      <w:pPr>
        <w:ind w:left="5070" w:hanging="360"/>
      </w:pPr>
      <w:rPr>
        <w:rFonts w:ascii="Wingdings" w:hAnsi="Wingdings" w:hint="default"/>
      </w:rPr>
    </w:lvl>
    <w:lvl w:ilvl="6" w:tplc="04090001" w:tentative="1">
      <w:start w:val="1"/>
      <w:numFmt w:val="bullet"/>
      <w:lvlText w:val=""/>
      <w:lvlJc w:val="left"/>
      <w:pPr>
        <w:ind w:left="5790" w:hanging="360"/>
      </w:pPr>
      <w:rPr>
        <w:rFonts w:ascii="Symbol" w:hAnsi="Symbol" w:hint="default"/>
      </w:rPr>
    </w:lvl>
    <w:lvl w:ilvl="7" w:tplc="04090003" w:tentative="1">
      <w:start w:val="1"/>
      <w:numFmt w:val="bullet"/>
      <w:lvlText w:val="o"/>
      <w:lvlJc w:val="left"/>
      <w:pPr>
        <w:ind w:left="6510" w:hanging="360"/>
      </w:pPr>
      <w:rPr>
        <w:rFonts w:ascii="Courier New" w:hAnsi="Courier New" w:cs="Courier New" w:hint="default"/>
      </w:rPr>
    </w:lvl>
    <w:lvl w:ilvl="8" w:tplc="04090005" w:tentative="1">
      <w:start w:val="1"/>
      <w:numFmt w:val="bullet"/>
      <w:lvlText w:val=""/>
      <w:lvlJc w:val="left"/>
      <w:pPr>
        <w:ind w:left="7230" w:hanging="360"/>
      </w:pPr>
      <w:rPr>
        <w:rFonts w:ascii="Wingdings" w:hAnsi="Wingdings" w:hint="default"/>
      </w:rPr>
    </w:lvl>
  </w:abstractNum>
  <w:abstractNum w:abstractNumId="15">
    <w:nsid w:val="53022FB1"/>
    <w:multiLevelType w:val="hybridMultilevel"/>
    <w:tmpl w:val="C76620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546153EC"/>
    <w:multiLevelType w:val="hybridMultilevel"/>
    <w:tmpl w:val="BCBCEC1C"/>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17">
    <w:nsid w:val="557649DB"/>
    <w:multiLevelType w:val="hybridMultilevel"/>
    <w:tmpl w:val="24F2AAE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nsid w:val="573E1CDC"/>
    <w:multiLevelType w:val="multilevel"/>
    <w:tmpl w:val="A1A250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5F020FA3"/>
    <w:multiLevelType w:val="hybridMultilevel"/>
    <w:tmpl w:val="0062FAC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nsid w:val="5F674742"/>
    <w:multiLevelType w:val="hybridMultilevel"/>
    <w:tmpl w:val="DE503E3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nsid w:val="5F7F62FA"/>
    <w:multiLevelType w:val="hybridMultilevel"/>
    <w:tmpl w:val="A126A9BE"/>
    <w:lvl w:ilvl="0" w:tplc="04090001">
      <w:start w:val="1"/>
      <w:numFmt w:val="bullet"/>
      <w:lvlText w:val=""/>
      <w:lvlJc w:val="left"/>
      <w:pPr>
        <w:ind w:left="1470" w:hanging="360"/>
      </w:pPr>
      <w:rPr>
        <w:rFonts w:ascii="Symbol" w:hAnsi="Symbol" w:hint="default"/>
      </w:rPr>
    </w:lvl>
    <w:lvl w:ilvl="1" w:tplc="04090003" w:tentative="1">
      <w:start w:val="1"/>
      <w:numFmt w:val="bullet"/>
      <w:lvlText w:val="o"/>
      <w:lvlJc w:val="left"/>
      <w:pPr>
        <w:ind w:left="2190" w:hanging="360"/>
      </w:pPr>
      <w:rPr>
        <w:rFonts w:ascii="Courier New" w:hAnsi="Courier New" w:cs="Courier New" w:hint="default"/>
      </w:rPr>
    </w:lvl>
    <w:lvl w:ilvl="2" w:tplc="04090005" w:tentative="1">
      <w:start w:val="1"/>
      <w:numFmt w:val="bullet"/>
      <w:lvlText w:val=""/>
      <w:lvlJc w:val="left"/>
      <w:pPr>
        <w:ind w:left="2910" w:hanging="360"/>
      </w:pPr>
      <w:rPr>
        <w:rFonts w:ascii="Wingdings" w:hAnsi="Wingdings" w:hint="default"/>
      </w:rPr>
    </w:lvl>
    <w:lvl w:ilvl="3" w:tplc="04090001" w:tentative="1">
      <w:start w:val="1"/>
      <w:numFmt w:val="bullet"/>
      <w:lvlText w:val=""/>
      <w:lvlJc w:val="left"/>
      <w:pPr>
        <w:ind w:left="3630" w:hanging="360"/>
      </w:pPr>
      <w:rPr>
        <w:rFonts w:ascii="Symbol" w:hAnsi="Symbol" w:hint="default"/>
      </w:rPr>
    </w:lvl>
    <w:lvl w:ilvl="4" w:tplc="04090003" w:tentative="1">
      <w:start w:val="1"/>
      <w:numFmt w:val="bullet"/>
      <w:lvlText w:val="o"/>
      <w:lvlJc w:val="left"/>
      <w:pPr>
        <w:ind w:left="4350" w:hanging="360"/>
      </w:pPr>
      <w:rPr>
        <w:rFonts w:ascii="Courier New" w:hAnsi="Courier New" w:cs="Courier New" w:hint="default"/>
      </w:rPr>
    </w:lvl>
    <w:lvl w:ilvl="5" w:tplc="04090005" w:tentative="1">
      <w:start w:val="1"/>
      <w:numFmt w:val="bullet"/>
      <w:lvlText w:val=""/>
      <w:lvlJc w:val="left"/>
      <w:pPr>
        <w:ind w:left="5070" w:hanging="360"/>
      </w:pPr>
      <w:rPr>
        <w:rFonts w:ascii="Wingdings" w:hAnsi="Wingdings" w:hint="default"/>
      </w:rPr>
    </w:lvl>
    <w:lvl w:ilvl="6" w:tplc="04090001" w:tentative="1">
      <w:start w:val="1"/>
      <w:numFmt w:val="bullet"/>
      <w:lvlText w:val=""/>
      <w:lvlJc w:val="left"/>
      <w:pPr>
        <w:ind w:left="5790" w:hanging="360"/>
      </w:pPr>
      <w:rPr>
        <w:rFonts w:ascii="Symbol" w:hAnsi="Symbol" w:hint="default"/>
      </w:rPr>
    </w:lvl>
    <w:lvl w:ilvl="7" w:tplc="04090003" w:tentative="1">
      <w:start w:val="1"/>
      <w:numFmt w:val="bullet"/>
      <w:lvlText w:val="o"/>
      <w:lvlJc w:val="left"/>
      <w:pPr>
        <w:ind w:left="6510" w:hanging="360"/>
      </w:pPr>
      <w:rPr>
        <w:rFonts w:ascii="Courier New" w:hAnsi="Courier New" w:cs="Courier New" w:hint="default"/>
      </w:rPr>
    </w:lvl>
    <w:lvl w:ilvl="8" w:tplc="04090005" w:tentative="1">
      <w:start w:val="1"/>
      <w:numFmt w:val="bullet"/>
      <w:lvlText w:val=""/>
      <w:lvlJc w:val="left"/>
      <w:pPr>
        <w:ind w:left="7230" w:hanging="360"/>
      </w:pPr>
      <w:rPr>
        <w:rFonts w:ascii="Wingdings" w:hAnsi="Wingdings" w:hint="default"/>
      </w:rPr>
    </w:lvl>
  </w:abstractNum>
  <w:abstractNum w:abstractNumId="22">
    <w:nsid w:val="67AB5D47"/>
    <w:multiLevelType w:val="hybridMultilevel"/>
    <w:tmpl w:val="8BC470C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nsid w:val="7D090863"/>
    <w:multiLevelType w:val="hybridMultilevel"/>
    <w:tmpl w:val="B83E922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nsid w:val="7D2F3601"/>
    <w:multiLevelType w:val="hybridMultilevel"/>
    <w:tmpl w:val="1E18EF6C"/>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25">
    <w:nsid w:val="7F8B3DD6"/>
    <w:multiLevelType w:val="hybridMultilevel"/>
    <w:tmpl w:val="F73ECFC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5"/>
  </w:num>
  <w:num w:numId="2">
    <w:abstractNumId w:val="12"/>
  </w:num>
  <w:num w:numId="3">
    <w:abstractNumId w:val="0"/>
  </w:num>
  <w:num w:numId="4">
    <w:abstractNumId w:val="21"/>
  </w:num>
  <w:num w:numId="5">
    <w:abstractNumId w:val="2"/>
  </w:num>
  <w:num w:numId="6">
    <w:abstractNumId w:val="20"/>
  </w:num>
  <w:num w:numId="7">
    <w:abstractNumId w:val="1"/>
  </w:num>
  <w:num w:numId="8">
    <w:abstractNumId w:val="8"/>
  </w:num>
  <w:num w:numId="9">
    <w:abstractNumId w:val="18"/>
  </w:num>
  <w:num w:numId="10">
    <w:abstractNumId w:val="7"/>
  </w:num>
  <w:num w:numId="11">
    <w:abstractNumId w:val="23"/>
  </w:num>
  <w:num w:numId="12">
    <w:abstractNumId w:val="14"/>
  </w:num>
  <w:num w:numId="13">
    <w:abstractNumId w:val="3"/>
  </w:num>
  <w:num w:numId="14">
    <w:abstractNumId w:val="19"/>
  </w:num>
  <w:num w:numId="15">
    <w:abstractNumId w:val="10"/>
  </w:num>
  <w:num w:numId="16">
    <w:abstractNumId w:val="5"/>
  </w:num>
  <w:num w:numId="17">
    <w:abstractNumId w:val="11"/>
  </w:num>
  <w:num w:numId="18">
    <w:abstractNumId w:val="13"/>
  </w:num>
  <w:num w:numId="19">
    <w:abstractNumId w:val="24"/>
  </w:num>
  <w:num w:numId="20">
    <w:abstractNumId w:val="22"/>
  </w:num>
  <w:num w:numId="21">
    <w:abstractNumId w:val="4"/>
  </w:num>
  <w:num w:numId="22">
    <w:abstractNumId w:val="16"/>
  </w:num>
  <w:num w:numId="23">
    <w:abstractNumId w:val="6"/>
  </w:num>
  <w:num w:numId="24">
    <w:abstractNumId w:val="25"/>
  </w:num>
  <w:num w:numId="25">
    <w:abstractNumId w:val="17"/>
  </w:num>
  <w:num w:numId="26">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C22605"/>
    <w:rsid w:val="004B26F3"/>
    <w:rsid w:val="006746E9"/>
    <w:rsid w:val="009731EA"/>
    <w:rsid w:val="00C22605"/>
    <w:rsid w:val="00E942C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731E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22605"/>
    <w:pPr>
      <w:ind w:left="720"/>
      <w:contextualSpacing/>
    </w:pPr>
  </w:style>
  <w:style w:type="character" w:styleId="Strong">
    <w:name w:val="Strong"/>
    <w:basedOn w:val="DefaultParagraphFont"/>
    <w:uiPriority w:val="22"/>
    <w:qFormat/>
    <w:rsid w:val="00C22605"/>
    <w:rPr>
      <w:b/>
      <w:bCs/>
    </w:rPr>
  </w:style>
  <w:style w:type="paragraph" w:styleId="NormalWeb">
    <w:name w:val="Normal (Web)"/>
    <w:basedOn w:val="Normal"/>
    <w:uiPriority w:val="99"/>
    <w:semiHidden/>
    <w:unhideWhenUsed/>
    <w:rsid w:val="00C22605"/>
    <w:pPr>
      <w:spacing w:before="100" w:beforeAutospacing="1" w:after="100" w:afterAutospacing="1" w:line="240" w:lineRule="auto"/>
    </w:pPr>
    <w:rPr>
      <w:rFonts w:ascii="Times New Roman" w:eastAsia="Times New Roman" w:hAnsi="Times New Roman" w:cs="Times New Roman"/>
      <w:sz w:val="24"/>
      <w:szCs w:val="24"/>
    </w:rPr>
  </w:style>
  <w:style w:type="character" w:styleId="HTMLCode">
    <w:name w:val="HTML Code"/>
    <w:basedOn w:val="DefaultParagraphFont"/>
    <w:uiPriority w:val="99"/>
    <w:semiHidden/>
    <w:unhideWhenUsed/>
    <w:rsid w:val="00C22605"/>
    <w:rPr>
      <w:rFonts w:ascii="Courier New" w:eastAsia="Times New Roman" w:hAnsi="Courier New" w:cs="Courier New"/>
      <w:sz w:val="20"/>
      <w:szCs w:val="20"/>
    </w:rPr>
  </w:style>
</w:styles>
</file>

<file path=word/webSettings.xml><?xml version="1.0" encoding="utf-8"?>
<w:webSettings xmlns:r="http://schemas.openxmlformats.org/officeDocument/2006/relationships" xmlns:w="http://schemas.openxmlformats.org/wordprocessingml/2006/main">
  <w:divs>
    <w:div w:id="1027365741">
      <w:bodyDiv w:val="1"/>
      <w:marLeft w:val="0"/>
      <w:marRight w:val="0"/>
      <w:marTop w:val="0"/>
      <w:marBottom w:val="0"/>
      <w:divBdr>
        <w:top w:val="none" w:sz="0" w:space="0" w:color="auto"/>
        <w:left w:val="none" w:sz="0" w:space="0" w:color="auto"/>
        <w:bottom w:val="none" w:sz="0" w:space="0" w:color="auto"/>
        <w:right w:val="none" w:sz="0" w:space="0" w:color="auto"/>
      </w:divBdr>
    </w:div>
    <w:div w:id="1112552322">
      <w:bodyDiv w:val="1"/>
      <w:marLeft w:val="0"/>
      <w:marRight w:val="0"/>
      <w:marTop w:val="0"/>
      <w:marBottom w:val="0"/>
      <w:divBdr>
        <w:top w:val="none" w:sz="0" w:space="0" w:color="auto"/>
        <w:left w:val="none" w:sz="0" w:space="0" w:color="auto"/>
        <w:bottom w:val="none" w:sz="0" w:space="0" w:color="auto"/>
        <w:right w:val="none" w:sz="0" w:space="0" w:color="auto"/>
      </w:divBdr>
    </w:div>
    <w:div w:id="1211695809">
      <w:bodyDiv w:val="1"/>
      <w:marLeft w:val="0"/>
      <w:marRight w:val="0"/>
      <w:marTop w:val="0"/>
      <w:marBottom w:val="0"/>
      <w:divBdr>
        <w:top w:val="none" w:sz="0" w:space="0" w:color="auto"/>
        <w:left w:val="none" w:sz="0" w:space="0" w:color="auto"/>
        <w:bottom w:val="none" w:sz="0" w:space="0" w:color="auto"/>
        <w:right w:val="none" w:sz="0" w:space="0" w:color="auto"/>
      </w:divBdr>
    </w:div>
    <w:div w:id="1769958999">
      <w:bodyDiv w:val="1"/>
      <w:marLeft w:val="0"/>
      <w:marRight w:val="0"/>
      <w:marTop w:val="0"/>
      <w:marBottom w:val="0"/>
      <w:divBdr>
        <w:top w:val="none" w:sz="0" w:space="0" w:color="auto"/>
        <w:left w:val="none" w:sz="0" w:space="0" w:color="auto"/>
        <w:bottom w:val="none" w:sz="0" w:space="0" w:color="auto"/>
        <w:right w:val="none" w:sz="0" w:space="0" w:color="auto"/>
      </w:divBdr>
    </w:div>
    <w:div w:id="1963608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1</Pages>
  <Words>1430</Words>
  <Characters>8154</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SUFYAN COMPUTERS</dc:creator>
  <cp:lastModifiedBy>SUFYAN COMPUTERS</cp:lastModifiedBy>
  <cp:revision>4</cp:revision>
  <dcterms:created xsi:type="dcterms:W3CDTF">2024-11-13T12:02:00Z</dcterms:created>
  <dcterms:modified xsi:type="dcterms:W3CDTF">2024-11-27T16:51:00Z</dcterms:modified>
</cp:coreProperties>
</file>