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60F" w:rsidRDefault="0079260F" w:rsidP="001A65B7">
      <w:pPr>
        <w:spacing w:before="100" w:beforeAutospacing="1" w:after="100" w:afterAutospacing="1" w:line="240" w:lineRule="auto"/>
        <w:rPr>
          <w:rFonts w:asciiTheme="minorHAnsi" w:hAnsiTheme="minorHAnsi" w:cs="Times New Roman"/>
          <w:bCs/>
          <w:color w:val="000000"/>
          <w:sz w:val="24"/>
          <w:szCs w:val="24"/>
        </w:rPr>
      </w:pPr>
      <w:r>
        <w:rPr>
          <w:rFonts w:asciiTheme="minorHAnsi" w:hAnsiTheme="minorHAnsi" w:cs="Times New Roman"/>
          <w:bCs/>
          <w:color w:val="000000"/>
          <w:sz w:val="24"/>
          <w:szCs w:val="24"/>
        </w:rPr>
        <w:t xml:space="preserve">Note       </w:t>
      </w:r>
      <w:r w:rsidRPr="0079260F">
        <w:rPr>
          <w:rFonts w:asciiTheme="minorHAnsi" w:hAnsiTheme="minorHAnsi" w:cs="Times New Roman"/>
          <w:bCs/>
          <w:color w:val="000000"/>
          <w:sz w:val="24"/>
          <w:szCs w:val="24"/>
        </w:rPr>
        <w:t>1 Machine k liye 1 decider dosri k liye alag decider hota ha</w:t>
      </w:r>
    </w:p>
    <w:p w:rsidR="00CB6546" w:rsidRPr="0079260F" w:rsidRDefault="00CB6546" w:rsidP="001A65B7">
      <w:pPr>
        <w:spacing w:before="100" w:beforeAutospacing="1" w:after="100" w:afterAutospacing="1" w:line="240" w:lineRule="auto"/>
        <w:rPr>
          <w:rFonts w:asciiTheme="minorHAnsi" w:hAnsiTheme="minorHAnsi" w:cs="Times New Roman"/>
          <w:bCs/>
          <w:color w:val="000000"/>
          <w:sz w:val="24"/>
          <w:szCs w:val="24"/>
        </w:rPr>
      </w:pPr>
      <w:r>
        <w:t>Turing machine is a decider if it halts on all inputs</w:t>
      </w:r>
    </w:p>
    <w:p w:rsidR="0079260F" w:rsidRDefault="0079260F" w:rsidP="001A65B7">
      <w:pPr>
        <w:spacing w:before="100" w:beforeAutospacing="1" w:after="100" w:afterAutospacing="1" w:line="240" w:lineRule="auto"/>
        <w:rPr>
          <w:rFonts w:asciiTheme="minorHAnsi" w:hAnsiTheme="minorHAnsi" w:cs="Times New Roman"/>
          <w:b/>
          <w:bCs/>
          <w:color w:val="000000"/>
          <w:sz w:val="36"/>
          <w:szCs w:val="36"/>
          <w:u w:val="single"/>
        </w:rPr>
      </w:pPr>
    </w:p>
    <w:p w:rsidR="00162CC2" w:rsidRPr="00C10A2E" w:rsidRDefault="002A4684" w:rsidP="001A65B7">
      <w:pPr>
        <w:spacing w:before="100" w:beforeAutospacing="1" w:after="100" w:afterAutospacing="1" w:line="240" w:lineRule="auto"/>
        <w:rPr>
          <w:rFonts w:asciiTheme="minorHAnsi" w:hAnsiTheme="minorHAnsi" w:cs="Times New Roman"/>
          <w:b/>
          <w:bCs/>
          <w:color w:val="00B050"/>
          <w:sz w:val="36"/>
          <w:szCs w:val="36"/>
          <w:u w:val="single"/>
        </w:rPr>
      </w:pPr>
      <w:r w:rsidRPr="00C10A2E">
        <w:rPr>
          <w:rFonts w:asciiTheme="minorHAnsi" w:hAnsiTheme="minorHAnsi" w:cs="Times New Roman"/>
          <w:b/>
          <w:bCs/>
          <w:color w:val="00B050"/>
          <w:sz w:val="36"/>
          <w:szCs w:val="36"/>
          <w:u w:val="single"/>
        </w:rPr>
        <w:t>Contradiction</w:t>
      </w:r>
    </w:p>
    <w:p w:rsidR="009D5ECA" w:rsidRDefault="009D5ECA" w:rsidP="009D5ECA">
      <w:pPr>
        <w:spacing w:after="0" w:line="240" w:lineRule="auto"/>
      </w:pPr>
      <w:r>
        <w:rPr>
          <w:rFonts w:ascii="Arial" w:hAnsi="Arial"/>
          <w:color w:val="252525"/>
          <w:sz w:val="21"/>
          <w:szCs w:val="21"/>
          <w:shd w:val="clear" w:color="auto" w:fill="FFFFFF"/>
        </w:rPr>
        <w:t>a</w:t>
      </w:r>
      <w:r>
        <w:rPr>
          <w:rStyle w:val="apple-converted-space"/>
          <w:rFonts w:ascii="Arial" w:hAnsi="Arial"/>
          <w:color w:val="252525"/>
          <w:sz w:val="21"/>
          <w:szCs w:val="21"/>
          <w:shd w:val="clear" w:color="auto" w:fill="FFFFFF"/>
        </w:rPr>
        <w:t> </w:t>
      </w:r>
      <w:r>
        <w:rPr>
          <w:rFonts w:ascii="Arial" w:hAnsi="Arial"/>
          <w:b/>
          <w:bCs/>
          <w:color w:val="252525"/>
          <w:sz w:val="21"/>
          <w:szCs w:val="21"/>
          <w:shd w:val="clear" w:color="auto" w:fill="FFFFFF"/>
        </w:rPr>
        <w:t>contradiction</w:t>
      </w:r>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consists of a logical incompatibility between two or more</w:t>
      </w:r>
      <w:r>
        <w:rPr>
          <w:rStyle w:val="apple-converted-space"/>
          <w:rFonts w:ascii="Arial" w:hAnsi="Arial"/>
          <w:color w:val="252525"/>
          <w:sz w:val="21"/>
          <w:szCs w:val="21"/>
          <w:shd w:val="clear" w:color="auto" w:fill="FFFFFF"/>
        </w:rPr>
        <w:t> </w:t>
      </w:r>
      <w:hyperlink r:id="rId6" w:tooltip="Proposition" w:history="1">
        <w:r>
          <w:rPr>
            <w:rStyle w:val="Hyperlink"/>
            <w:rFonts w:ascii="Arial" w:hAnsi="Arial"/>
            <w:color w:val="0B0080"/>
            <w:sz w:val="21"/>
            <w:szCs w:val="21"/>
            <w:shd w:val="clear" w:color="auto" w:fill="FFFFFF"/>
          </w:rPr>
          <w:t>propositions</w:t>
        </w:r>
      </w:hyperlink>
      <w:r>
        <w:t>.</w:t>
      </w:r>
    </w:p>
    <w:p w:rsidR="009D5ECA" w:rsidRDefault="009D5ECA" w:rsidP="009D5ECA">
      <w:pPr>
        <w:spacing w:after="0" w:line="240" w:lineRule="auto"/>
        <w:rPr>
          <w:rFonts w:ascii="Arial" w:hAnsi="Arial"/>
          <w:color w:val="252525"/>
          <w:sz w:val="21"/>
          <w:szCs w:val="21"/>
          <w:shd w:val="clear" w:color="auto" w:fill="FFFFFF"/>
        </w:rPr>
      </w:pPr>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yield two</w:t>
      </w:r>
      <w:r>
        <w:rPr>
          <w:rStyle w:val="apple-converted-space"/>
          <w:rFonts w:ascii="Arial" w:hAnsi="Arial"/>
          <w:color w:val="252525"/>
          <w:sz w:val="21"/>
          <w:szCs w:val="21"/>
          <w:shd w:val="clear" w:color="auto" w:fill="FFFFFF"/>
        </w:rPr>
        <w:t> </w:t>
      </w:r>
      <w:hyperlink r:id="rId7" w:tooltip="Logical consequence" w:history="1">
        <w:r>
          <w:rPr>
            <w:rStyle w:val="Hyperlink"/>
            <w:rFonts w:ascii="Arial" w:hAnsi="Arial"/>
            <w:color w:val="0B0080"/>
            <w:sz w:val="21"/>
            <w:szCs w:val="21"/>
            <w:shd w:val="clear" w:color="auto" w:fill="FFFFFF"/>
          </w:rPr>
          <w:t>conclusions</w:t>
        </w:r>
      </w:hyperlink>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which form the logical, usually opposite inversions of each other</w:t>
      </w:r>
      <w:r w:rsidR="0076146C">
        <w:rPr>
          <w:rFonts w:ascii="Arial" w:hAnsi="Arial"/>
          <w:color w:val="252525"/>
          <w:sz w:val="21"/>
          <w:szCs w:val="21"/>
          <w:shd w:val="clear" w:color="auto" w:fill="FFFFFF"/>
        </w:rPr>
        <w:t>.</w:t>
      </w:r>
    </w:p>
    <w:p w:rsidR="0076146C" w:rsidRPr="009D5ECA" w:rsidRDefault="0076146C" w:rsidP="009D5ECA">
      <w:pPr>
        <w:spacing w:after="0" w:line="240" w:lineRule="auto"/>
      </w:pPr>
    </w:p>
    <w:p w:rsidR="002D711F" w:rsidRDefault="002D711F" w:rsidP="009D5ECA">
      <w:pPr>
        <w:spacing w:after="0" w:line="240" w:lineRule="auto"/>
        <w:rPr>
          <w:rFonts w:asciiTheme="minorHAnsi" w:hAnsiTheme="minorHAnsi" w:cs="Times New Roman"/>
          <w:bCs/>
          <w:color w:val="000000"/>
          <w:sz w:val="24"/>
          <w:szCs w:val="24"/>
        </w:rPr>
      </w:pPr>
      <w:r>
        <w:rPr>
          <w:rFonts w:asciiTheme="minorHAnsi" w:hAnsiTheme="minorHAnsi" w:cs="Times New Roman"/>
          <w:bCs/>
          <w:color w:val="000000"/>
          <w:sz w:val="24"/>
          <w:szCs w:val="24"/>
        </w:rPr>
        <w:t xml:space="preserve">Jub aik cheez wrong ha aur question ata ha k proof karen wrong ha tu hum us ki contradiction </w:t>
      </w:r>
      <w:r w:rsidR="003A4230">
        <w:rPr>
          <w:rFonts w:asciiTheme="minorHAnsi" w:hAnsiTheme="minorHAnsi" w:cs="Times New Roman"/>
          <w:bCs/>
          <w:color w:val="000000"/>
          <w:sz w:val="24"/>
          <w:szCs w:val="24"/>
        </w:rPr>
        <w:t>(mean true ha tu false kr k chek karen gay false ha tu true kr k chek karen gay k result kia ata ha )phr contradiction le k jo result ata ha agar wo realty jo ha us k ult ata ha tu proof ho jay ga.</w:t>
      </w:r>
    </w:p>
    <w:p w:rsidR="00451FC5" w:rsidRPr="00230DB7" w:rsidRDefault="00451FC5" w:rsidP="001A65B7">
      <w:pPr>
        <w:spacing w:before="100" w:beforeAutospacing="1" w:after="100" w:afterAutospacing="1" w:line="240" w:lineRule="auto"/>
        <w:rPr>
          <w:rFonts w:asciiTheme="minorHAnsi" w:hAnsiTheme="minorHAnsi" w:cs="Times New Roman"/>
          <w:bCs/>
          <w:color w:val="000000"/>
          <w:sz w:val="24"/>
          <w:szCs w:val="24"/>
        </w:rPr>
      </w:pPr>
    </w:p>
    <w:p w:rsidR="00086E57" w:rsidRPr="00C10A2E" w:rsidRDefault="00086E57" w:rsidP="00102204">
      <w:pPr>
        <w:spacing w:before="100" w:beforeAutospacing="1" w:after="100" w:afterAutospacing="1" w:line="240" w:lineRule="auto"/>
        <w:ind w:left="90"/>
        <w:rPr>
          <w:rFonts w:asciiTheme="minorHAnsi" w:eastAsiaTheme="minorHAnsi" w:hAnsiTheme="minorHAnsi"/>
          <w:b/>
          <w:bCs/>
          <w:color w:val="00B050"/>
          <w:sz w:val="36"/>
          <w:szCs w:val="36"/>
          <w:u w:val="single"/>
        </w:rPr>
      </w:pPr>
      <w:r w:rsidRPr="00C10A2E">
        <w:rPr>
          <w:rFonts w:asciiTheme="minorHAnsi" w:eastAsiaTheme="minorHAnsi" w:hAnsiTheme="minorHAnsi"/>
          <w:b/>
          <w:bCs/>
          <w:color w:val="00B050"/>
          <w:sz w:val="36"/>
          <w:szCs w:val="36"/>
          <w:u w:val="single"/>
        </w:rPr>
        <w:t>Turing Machines:</w:t>
      </w:r>
    </w:p>
    <w:p w:rsidR="00E33DB2" w:rsidRPr="00230DB7" w:rsidRDefault="00E33DB2" w:rsidP="001A65B7">
      <w:pPr>
        <w:spacing w:before="100" w:beforeAutospacing="1" w:after="100" w:afterAutospacing="1" w:line="240" w:lineRule="auto"/>
        <w:rPr>
          <w:rFonts w:asciiTheme="minorHAnsi" w:hAnsiTheme="minorHAnsi"/>
          <w:sz w:val="24"/>
          <w:szCs w:val="24"/>
        </w:rPr>
      </w:pPr>
      <w:r w:rsidRPr="00230DB7">
        <w:rPr>
          <w:rFonts w:asciiTheme="minorHAnsi" w:hAnsiTheme="minorHAnsi"/>
          <w:sz w:val="24"/>
          <w:szCs w:val="24"/>
        </w:rPr>
        <w:t>Turing machine. A Turing machine has a input tape which is infinite. Hence, the machine has unlimited memory. It has a read/write tape head which can move left and write and change symbols while the machine is performing its computation. The tape initially is blank everywhere. We write an input on the tape and turn the machine on by putting it in a start state</w:t>
      </w:r>
    </w:p>
    <w:p w:rsidR="005842D2" w:rsidRPr="00002C9D" w:rsidRDefault="005842D2" w:rsidP="005842D2">
      <w:pPr>
        <w:autoSpaceDE w:val="0"/>
        <w:autoSpaceDN w:val="0"/>
        <w:adjustRightInd w:val="0"/>
        <w:spacing w:after="0" w:line="240" w:lineRule="auto"/>
        <w:rPr>
          <w:rFonts w:asciiTheme="minorHAnsi" w:eastAsiaTheme="minorHAnsi" w:hAnsiTheme="minorHAnsi"/>
          <w:bCs/>
          <w:sz w:val="24"/>
          <w:szCs w:val="24"/>
        </w:rPr>
      </w:pPr>
      <w:r w:rsidRPr="00002C9D">
        <w:rPr>
          <w:rFonts w:asciiTheme="minorHAnsi" w:eastAsiaTheme="minorHAnsi" w:hAnsiTheme="minorHAnsi"/>
          <w:bCs/>
          <w:sz w:val="24"/>
          <w:szCs w:val="24"/>
        </w:rPr>
        <w:t>Turing Machines:</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Formally a Turing machine M is a 7-tuple, (Q, Σ, Г,</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 q0, qa, qr ), where Q, Σ, Г are all finite</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sets.</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1. Q is the set of states.</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2. Σ is the input alphabet not containing the special blank symbol _.</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 xml:space="preserve">3. Г is the tape or work alphabet. Σ </w:t>
      </w:r>
      <w:r w:rsidR="00D73F14">
        <w:rPr>
          <w:rFonts w:asciiTheme="minorHAnsi" w:eastAsiaTheme="minorHAnsi" w:hAnsiTheme="minorHAnsi" w:cs="Symbol"/>
          <w:sz w:val="24"/>
          <w:szCs w:val="24"/>
        </w:rPr>
        <w:t>is the subset of</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 xml:space="preserve">Г and □ </w:t>
      </w:r>
      <w:r w:rsidR="00D73F14">
        <w:rPr>
          <w:rFonts w:asciiTheme="minorHAnsi" w:eastAsiaTheme="minorHAnsi" w:hAnsiTheme="minorHAnsi"/>
          <w:sz w:val="24"/>
          <w:szCs w:val="24"/>
        </w:rPr>
        <w:t xml:space="preserve">Is the </w:t>
      </w:r>
      <w:r w:rsidR="00D73F14">
        <w:rPr>
          <w:rFonts w:asciiTheme="minorHAnsi" w:eastAsiaTheme="minorHAnsi" w:hAnsiTheme="minorHAnsi" w:cs="Symbol"/>
          <w:sz w:val="24"/>
          <w:szCs w:val="24"/>
        </w:rPr>
        <w:t xml:space="preserve">member of </w:t>
      </w:r>
      <w:r w:rsidRPr="00230DB7">
        <w:rPr>
          <w:rFonts w:asciiTheme="minorHAnsi" w:eastAsiaTheme="minorHAnsi" w:hAnsiTheme="minorHAnsi"/>
          <w:sz w:val="24"/>
          <w:szCs w:val="24"/>
        </w:rPr>
        <w:t>Г</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4. q0 is the start state.</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5. qa is the accept state.</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6. qr is the reject state.</w:t>
      </w:r>
    </w:p>
    <w:p w:rsidR="00BC22DF" w:rsidRDefault="005842D2" w:rsidP="001A65B7">
      <w:pPr>
        <w:spacing w:before="100" w:beforeAutospacing="1" w:after="100" w:afterAutospacing="1" w:line="240" w:lineRule="auto"/>
        <w:rPr>
          <w:rFonts w:asciiTheme="minorHAnsi" w:eastAsiaTheme="minorHAnsi" w:hAnsiTheme="minorHAnsi"/>
          <w:sz w:val="24"/>
          <w:szCs w:val="24"/>
        </w:rPr>
      </w:pPr>
      <w:r w:rsidRPr="00230DB7">
        <w:rPr>
          <w:rFonts w:asciiTheme="minorHAnsi" w:eastAsiaTheme="minorHAnsi" w:hAnsiTheme="minorHAnsi"/>
          <w:sz w:val="24"/>
          <w:szCs w:val="24"/>
        </w:rPr>
        <w:t xml:space="preserve">7. </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 Q × Г → Q × Г × {L,R} is the transition function.</w:t>
      </w:r>
    </w:p>
    <w:p w:rsidR="00A10A6B" w:rsidRPr="00C10A2E" w:rsidRDefault="00A10A6B" w:rsidP="001A65B7">
      <w:pPr>
        <w:spacing w:before="100" w:beforeAutospacing="1" w:after="100" w:afterAutospacing="1" w:line="240" w:lineRule="auto"/>
        <w:rPr>
          <w:rFonts w:asciiTheme="minorHAnsi" w:eastAsiaTheme="minorHAnsi" w:hAnsiTheme="minorHAnsi"/>
          <w:b/>
          <w:color w:val="00B050"/>
          <w:sz w:val="36"/>
          <w:szCs w:val="36"/>
          <w:u w:val="single"/>
        </w:rPr>
      </w:pPr>
      <w:r w:rsidRPr="00C10A2E">
        <w:rPr>
          <w:rFonts w:asciiTheme="minorHAnsi" w:eastAsiaTheme="minorHAnsi" w:hAnsiTheme="minorHAnsi"/>
          <w:b/>
          <w:color w:val="00B050"/>
          <w:sz w:val="36"/>
          <w:szCs w:val="36"/>
          <w:u w:val="single"/>
        </w:rPr>
        <w:t>ATM</w:t>
      </w:r>
    </w:p>
    <w:p w:rsidR="008C718B" w:rsidRPr="001B2A81" w:rsidRDefault="008C718B" w:rsidP="008C718B">
      <w:pPr>
        <w:spacing w:after="0" w:line="240" w:lineRule="auto"/>
        <w:rPr>
          <w:rFonts w:asciiTheme="minorHAnsi" w:eastAsiaTheme="minorHAnsi" w:hAnsiTheme="minorHAnsi"/>
          <w:color w:val="000000" w:themeColor="text1"/>
          <w:sz w:val="24"/>
          <w:szCs w:val="24"/>
        </w:rPr>
      </w:pPr>
      <w:r w:rsidRPr="001B2A81">
        <w:rPr>
          <w:rFonts w:asciiTheme="minorHAnsi" w:hAnsiTheme="minorHAnsi"/>
          <w:bCs/>
          <w:color w:val="000000" w:themeColor="text1"/>
          <w:sz w:val="24"/>
          <w:szCs w:val="24"/>
          <w:shd w:val="clear" w:color="auto" w:fill="FFFFFF"/>
        </w:rPr>
        <w:t>A</w:t>
      </w:r>
      <w:r w:rsidR="00022A38" w:rsidRPr="001B2A81">
        <w:rPr>
          <w:rFonts w:asciiTheme="minorHAnsi" w:hAnsiTheme="minorHAnsi"/>
          <w:bCs/>
          <w:color w:val="000000" w:themeColor="text1"/>
          <w:sz w:val="24"/>
          <w:szCs w:val="24"/>
          <w:shd w:val="clear" w:color="auto" w:fill="FFFFFF"/>
        </w:rPr>
        <w:t>lternating Turing machine</w:t>
      </w:r>
      <w:r w:rsidR="00022A38" w:rsidRPr="001B2A81">
        <w:rPr>
          <w:rStyle w:val="apple-converted-space"/>
          <w:rFonts w:asciiTheme="minorHAnsi" w:hAnsiTheme="minorHAnsi"/>
          <w:color w:val="000000" w:themeColor="text1"/>
          <w:sz w:val="24"/>
          <w:szCs w:val="24"/>
          <w:shd w:val="clear" w:color="auto" w:fill="FFFFFF"/>
        </w:rPr>
        <w:t> </w:t>
      </w:r>
    </w:p>
    <w:p w:rsidR="009974FD" w:rsidRPr="001B2A81" w:rsidRDefault="009974FD" w:rsidP="008C718B">
      <w:pPr>
        <w:spacing w:after="0" w:line="240" w:lineRule="auto"/>
        <w:rPr>
          <w:rFonts w:asciiTheme="minorHAnsi" w:eastAsiaTheme="minorHAnsi" w:hAnsiTheme="minorHAnsi"/>
          <w:color w:val="000000" w:themeColor="text1"/>
          <w:sz w:val="24"/>
          <w:szCs w:val="24"/>
        </w:rPr>
      </w:pPr>
      <w:r w:rsidRPr="001B2A81">
        <w:rPr>
          <w:rFonts w:asciiTheme="minorHAnsi" w:hAnsiTheme="minorHAnsi"/>
          <w:color w:val="000000" w:themeColor="text1"/>
          <w:sz w:val="24"/>
          <w:szCs w:val="24"/>
          <w:shd w:val="clear" w:color="auto" w:fill="FFFFFF"/>
        </w:rPr>
        <w:t>In</w:t>
      </w:r>
      <w:r w:rsidRPr="001B2A81">
        <w:rPr>
          <w:rStyle w:val="apple-converted-space"/>
          <w:rFonts w:asciiTheme="minorHAnsi" w:hAnsiTheme="minorHAnsi"/>
          <w:color w:val="000000" w:themeColor="text1"/>
          <w:sz w:val="24"/>
          <w:szCs w:val="24"/>
          <w:shd w:val="clear" w:color="auto" w:fill="FFFFFF"/>
        </w:rPr>
        <w:t> </w:t>
      </w:r>
      <w:hyperlink r:id="rId8" w:tooltip="Computational complexity theory" w:history="1">
        <w:r w:rsidRPr="001B2A81">
          <w:rPr>
            <w:rStyle w:val="Hyperlink"/>
            <w:rFonts w:asciiTheme="minorHAnsi" w:hAnsiTheme="minorHAnsi"/>
            <w:color w:val="000000" w:themeColor="text1"/>
            <w:sz w:val="24"/>
            <w:szCs w:val="24"/>
            <w:u w:val="none"/>
            <w:shd w:val="clear" w:color="auto" w:fill="FFFFFF"/>
          </w:rPr>
          <w:t>computational complexity theory</w:t>
        </w:r>
      </w:hyperlink>
      <w:r w:rsidRPr="001B2A81">
        <w:rPr>
          <w:rFonts w:asciiTheme="minorHAnsi" w:hAnsiTheme="minorHAnsi"/>
          <w:color w:val="000000" w:themeColor="text1"/>
          <w:sz w:val="24"/>
          <w:szCs w:val="24"/>
          <w:shd w:val="clear" w:color="auto" w:fill="FFFFFF"/>
        </w:rPr>
        <w:t>, an</w:t>
      </w:r>
      <w:r w:rsidRPr="001B2A81">
        <w:rPr>
          <w:rStyle w:val="apple-converted-space"/>
          <w:rFonts w:asciiTheme="minorHAnsi" w:hAnsiTheme="minorHAnsi"/>
          <w:color w:val="000000" w:themeColor="text1"/>
          <w:sz w:val="24"/>
          <w:szCs w:val="24"/>
          <w:shd w:val="clear" w:color="auto" w:fill="FFFFFF"/>
        </w:rPr>
        <w:t> </w:t>
      </w:r>
      <w:r w:rsidRPr="001B2A81">
        <w:rPr>
          <w:rFonts w:asciiTheme="minorHAnsi" w:hAnsiTheme="minorHAnsi"/>
          <w:b/>
          <w:bCs/>
          <w:color w:val="000000" w:themeColor="text1"/>
          <w:sz w:val="24"/>
          <w:szCs w:val="24"/>
          <w:shd w:val="clear" w:color="auto" w:fill="FFFFFF"/>
        </w:rPr>
        <w:t>alternating Turing machine</w:t>
      </w:r>
      <w:r w:rsidRPr="001B2A81">
        <w:rPr>
          <w:rStyle w:val="apple-converted-space"/>
          <w:rFonts w:asciiTheme="minorHAnsi" w:hAnsiTheme="minorHAnsi"/>
          <w:color w:val="000000" w:themeColor="text1"/>
          <w:sz w:val="24"/>
          <w:szCs w:val="24"/>
          <w:shd w:val="clear" w:color="auto" w:fill="FFFFFF"/>
        </w:rPr>
        <w:t> </w:t>
      </w:r>
      <w:r w:rsidRPr="001B2A81">
        <w:rPr>
          <w:rFonts w:asciiTheme="minorHAnsi" w:hAnsiTheme="minorHAnsi"/>
          <w:color w:val="000000" w:themeColor="text1"/>
          <w:sz w:val="24"/>
          <w:szCs w:val="24"/>
          <w:shd w:val="clear" w:color="auto" w:fill="FFFFFF"/>
        </w:rPr>
        <w:t>(</w:t>
      </w:r>
      <w:r w:rsidRPr="001B2A81">
        <w:rPr>
          <w:rFonts w:asciiTheme="minorHAnsi" w:hAnsiTheme="minorHAnsi"/>
          <w:b/>
          <w:bCs/>
          <w:color w:val="000000" w:themeColor="text1"/>
          <w:sz w:val="24"/>
          <w:szCs w:val="24"/>
          <w:shd w:val="clear" w:color="auto" w:fill="FFFFFF"/>
        </w:rPr>
        <w:t>ATM</w:t>
      </w:r>
      <w:r w:rsidRPr="001B2A81">
        <w:rPr>
          <w:rFonts w:asciiTheme="minorHAnsi" w:hAnsiTheme="minorHAnsi"/>
          <w:color w:val="000000" w:themeColor="text1"/>
          <w:sz w:val="24"/>
          <w:szCs w:val="24"/>
          <w:shd w:val="clear" w:color="auto" w:fill="FFFFFF"/>
        </w:rPr>
        <w:t>) is a</w:t>
      </w:r>
      <w:r w:rsidRPr="001B2A81">
        <w:rPr>
          <w:rStyle w:val="apple-converted-space"/>
          <w:rFonts w:asciiTheme="minorHAnsi" w:hAnsiTheme="minorHAnsi"/>
          <w:color w:val="000000" w:themeColor="text1"/>
          <w:sz w:val="24"/>
          <w:szCs w:val="24"/>
          <w:shd w:val="clear" w:color="auto" w:fill="FFFFFF"/>
        </w:rPr>
        <w:t> </w:t>
      </w:r>
      <w:hyperlink r:id="rId9" w:tooltip="Non-deterministic Turing machine" w:history="1">
        <w:r w:rsidRPr="001B2A81">
          <w:rPr>
            <w:rStyle w:val="Hyperlink"/>
            <w:rFonts w:asciiTheme="minorHAnsi" w:hAnsiTheme="minorHAnsi"/>
            <w:color w:val="000000" w:themeColor="text1"/>
            <w:sz w:val="24"/>
            <w:szCs w:val="24"/>
            <w:u w:val="none"/>
            <w:shd w:val="clear" w:color="auto" w:fill="FFFFFF"/>
          </w:rPr>
          <w:t>non-deterministic Turing machine</w:t>
        </w:r>
      </w:hyperlink>
      <w:r w:rsidRPr="001B2A81">
        <w:rPr>
          <w:rStyle w:val="apple-converted-space"/>
          <w:rFonts w:asciiTheme="minorHAnsi" w:hAnsiTheme="minorHAnsi"/>
          <w:color w:val="000000" w:themeColor="text1"/>
          <w:sz w:val="24"/>
          <w:szCs w:val="24"/>
          <w:shd w:val="clear" w:color="auto" w:fill="FFFFFF"/>
        </w:rPr>
        <w:t> </w:t>
      </w:r>
      <w:r w:rsidRPr="001B2A81">
        <w:rPr>
          <w:rFonts w:asciiTheme="minorHAnsi" w:hAnsiTheme="minorHAnsi"/>
          <w:color w:val="000000" w:themeColor="text1"/>
          <w:sz w:val="24"/>
          <w:szCs w:val="24"/>
          <w:shd w:val="clear" w:color="auto" w:fill="FFFFFF"/>
        </w:rPr>
        <w:t>(</w:t>
      </w:r>
      <w:r w:rsidRPr="001B2A81">
        <w:rPr>
          <w:rFonts w:asciiTheme="minorHAnsi" w:hAnsiTheme="minorHAnsi"/>
          <w:b/>
          <w:bCs/>
          <w:color w:val="000000" w:themeColor="text1"/>
          <w:sz w:val="24"/>
          <w:szCs w:val="24"/>
          <w:shd w:val="clear" w:color="auto" w:fill="FFFFFF"/>
        </w:rPr>
        <w:t>NTM</w:t>
      </w:r>
      <w:r w:rsidRPr="001B2A81">
        <w:rPr>
          <w:rFonts w:asciiTheme="minorHAnsi" w:hAnsiTheme="minorHAnsi"/>
          <w:color w:val="000000" w:themeColor="text1"/>
          <w:sz w:val="24"/>
          <w:szCs w:val="24"/>
          <w:shd w:val="clear" w:color="auto" w:fill="FFFFFF"/>
        </w:rPr>
        <w:t>) with a rule for accepting computations</w:t>
      </w:r>
    </w:p>
    <w:p w:rsidR="00213B09" w:rsidRDefault="00213B09" w:rsidP="00D4006B">
      <w:pPr>
        <w:shd w:val="clear" w:color="auto" w:fill="FFFFFF"/>
        <w:spacing w:before="72" w:after="0" w:line="240" w:lineRule="auto"/>
        <w:outlineLvl w:val="2"/>
        <w:rPr>
          <w:rFonts w:ascii="Arial" w:hAnsi="Arial"/>
          <w:b/>
          <w:bCs/>
          <w:color w:val="000000"/>
          <w:sz w:val="24"/>
          <w:szCs w:val="24"/>
          <w:u w:val="single"/>
        </w:rPr>
      </w:pPr>
    </w:p>
    <w:p w:rsidR="00D4006B" w:rsidRPr="00C10A2E" w:rsidRDefault="00D4006B" w:rsidP="00D4006B">
      <w:pPr>
        <w:shd w:val="clear" w:color="auto" w:fill="FFFFFF"/>
        <w:spacing w:before="72" w:after="0" w:line="240" w:lineRule="auto"/>
        <w:outlineLvl w:val="2"/>
        <w:rPr>
          <w:rFonts w:ascii="Arial" w:hAnsi="Arial"/>
          <w:b/>
          <w:bCs/>
          <w:color w:val="00B050"/>
          <w:sz w:val="24"/>
          <w:szCs w:val="24"/>
          <w:u w:val="single"/>
        </w:rPr>
      </w:pPr>
      <w:r w:rsidRPr="00C10A2E">
        <w:rPr>
          <w:rFonts w:ascii="Arial" w:hAnsi="Arial"/>
          <w:b/>
          <w:bCs/>
          <w:color w:val="00B050"/>
          <w:sz w:val="24"/>
          <w:szCs w:val="24"/>
          <w:u w:val="single"/>
        </w:rPr>
        <w:t>Informal description</w:t>
      </w:r>
      <w:r w:rsidR="00437138" w:rsidRPr="00C10A2E">
        <w:rPr>
          <w:rFonts w:ascii="Arial" w:hAnsi="Arial"/>
          <w:b/>
          <w:bCs/>
          <w:color w:val="00B050"/>
          <w:sz w:val="24"/>
          <w:szCs w:val="24"/>
          <w:u w:val="single"/>
        </w:rPr>
        <w:t xml:space="preserve"> of ATM</w:t>
      </w:r>
    </w:p>
    <w:p w:rsidR="0049643E" w:rsidRPr="00984743" w:rsidRDefault="0017312F" w:rsidP="00D4006B">
      <w:pPr>
        <w:shd w:val="clear" w:color="auto" w:fill="FFFFFF"/>
        <w:spacing w:before="72" w:after="0" w:line="240" w:lineRule="auto"/>
        <w:outlineLvl w:val="2"/>
        <w:rPr>
          <w:rStyle w:val="apple-converted-space"/>
          <w:rFonts w:asciiTheme="minorHAnsi" w:hAnsiTheme="minorHAnsi"/>
          <w:color w:val="000000" w:themeColor="text1"/>
          <w:sz w:val="24"/>
          <w:szCs w:val="24"/>
          <w:shd w:val="clear" w:color="auto" w:fill="FFFFFF"/>
        </w:rPr>
      </w:pPr>
      <w:r w:rsidRPr="00984743">
        <w:rPr>
          <w:rFonts w:asciiTheme="minorHAnsi" w:hAnsiTheme="minorHAnsi"/>
          <w:color w:val="000000" w:themeColor="text1"/>
          <w:sz w:val="24"/>
          <w:szCs w:val="24"/>
          <w:shd w:val="clear" w:color="auto" w:fill="FFFFFF"/>
        </w:rPr>
        <w:t>An</w:t>
      </w:r>
      <w:r w:rsidRPr="00984743">
        <w:rPr>
          <w:rStyle w:val="apple-converted-space"/>
          <w:rFonts w:asciiTheme="minorHAnsi" w:hAnsiTheme="minorHAnsi"/>
          <w:color w:val="000000" w:themeColor="text1"/>
          <w:sz w:val="24"/>
          <w:szCs w:val="24"/>
          <w:shd w:val="clear" w:color="auto" w:fill="FFFFFF"/>
        </w:rPr>
        <w:t> </w:t>
      </w:r>
      <w:r w:rsidRPr="00984743">
        <w:rPr>
          <w:rFonts w:asciiTheme="minorHAnsi" w:hAnsiTheme="minorHAnsi"/>
          <w:b/>
          <w:bCs/>
          <w:color w:val="000000" w:themeColor="text1"/>
          <w:sz w:val="24"/>
          <w:szCs w:val="24"/>
          <w:shd w:val="clear" w:color="auto" w:fill="FFFFFF"/>
        </w:rPr>
        <w:t>alternating Turing machine</w:t>
      </w:r>
      <w:r w:rsidRPr="00984743">
        <w:rPr>
          <w:rStyle w:val="apple-converted-space"/>
          <w:rFonts w:asciiTheme="minorHAnsi" w:hAnsiTheme="minorHAnsi"/>
          <w:color w:val="000000" w:themeColor="text1"/>
          <w:sz w:val="24"/>
          <w:szCs w:val="24"/>
          <w:shd w:val="clear" w:color="auto" w:fill="FFFFFF"/>
        </w:rPr>
        <w:t> </w:t>
      </w:r>
      <w:r w:rsidRPr="00984743">
        <w:rPr>
          <w:rFonts w:asciiTheme="minorHAnsi" w:hAnsiTheme="minorHAnsi"/>
          <w:color w:val="000000" w:themeColor="text1"/>
          <w:sz w:val="24"/>
          <w:szCs w:val="24"/>
          <w:shd w:val="clear" w:color="auto" w:fill="FFFFFF"/>
        </w:rPr>
        <w:t>is a</w:t>
      </w:r>
      <w:r w:rsidRPr="00984743">
        <w:rPr>
          <w:rStyle w:val="apple-converted-space"/>
          <w:rFonts w:asciiTheme="minorHAnsi" w:hAnsiTheme="minorHAnsi"/>
          <w:color w:val="000000" w:themeColor="text1"/>
          <w:sz w:val="24"/>
          <w:szCs w:val="24"/>
          <w:shd w:val="clear" w:color="auto" w:fill="FFFFFF"/>
        </w:rPr>
        <w:t> </w:t>
      </w:r>
      <w:hyperlink r:id="rId10" w:tooltip="Non-deterministic Turing machine" w:history="1">
        <w:r w:rsidRPr="00984743">
          <w:rPr>
            <w:rStyle w:val="Hyperlink"/>
            <w:rFonts w:asciiTheme="minorHAnsi" w:hAnsiTheme="minorHAnsi"/>
            <w:color w:val="000000" w:themeColor="text1"/>
            <w:sz w:val="24"/>
            <w:szCs w:val="24"/>
            <w:u w:val="none"/>
            <w:shd w:val="clear" w:color="auto" w:fill="FFFFFF"/>
          </w:rPr>
          <w:t>non-deterministic Turing machine</w:t>
        </w:r>
      </w:hyperlink>
      <w:r w:rsidRPr="00984743">
        <w:rPr>
          <w:rStyle w:val="apple-converted-space"/>
          <w:rFonts w:asciiTheme="minorHAnsi" w:hAnsiTheme="minorHAnsi"/>
          <w:color w:val="000000" w:themeColor="text1"/>
          <w:sz w:val="24"/>
          <w:szCs w:val="24"/>
          <w:shd w:val="clear" w:color="auto" w:fill="FFFFFF"/>
        </w:rPr>
        <w:t> </w:t>
      </w:r>
      <w:r w:rsidRPr="00984743">
        <w:rPr>
          <w:rFonts w:asciiTheme="minorHAnsi" w:hAnsiTheme="minorHAnsi"/>
          <w:color w:val="000000" w:themeColor="text1"/>
          <w:sz w:val="24"/>
          <w:szCs w:val="24"/>
          <w:shd w:val="clear" w:color="auto" w:fill="FFFFFF"/>
        </w:rPr>
        <w:t>whose states are divided into two sets:</w:t>
      </w:r>
      <w:r w:rsidRPr="00984743">
        <w:rPr>
          <w:rStyle w:val="apple-converted-space"/>
          <w:rFonts w:asciiTheme="minorHAnsi" w:hAnsiTheme="minorHAnsi"/>
          <w:color w:val="000000" w:themeColor="text1"/>
          <w:sz w:val="24"/>
          <w:szCs w:val="24"/>
          <w:shd w:val="clear" w:color="auto" w:fill="FFFFFF"/>
        </w:rPr>
        <w:t> </w:t>
      </w:r>
    </w:p>
    <w:p w:rsidR="0049643E" w:rsidRDefault="0017312F" w:rsidP="00D4006B">
      <w:pPr>
        <w:shd w:val="clear" w:color="auto" w:fill="FFFFFF"/>
        <w:spacing w:before="72" w:after="0" w:line="240" w:lineRule="auto"/>
        <w:outlineLvl w:val="2"/>
        <w:rPr>
          <w:rStyle w:val="apple-converted-space"/>
          <w:rFonts w:asciiTheme="minorHAnsi" w:hAnsiTheme="minorHAnsi"/>
          <w:color w:val="252525"/>
          <w:sz w:val="24"/>
          <w:szCs w:val="24"/>
          <w:shd w:val="clear" w:color="auto" w:fill="FFFFFF"/>
        </w:rPr>
      </w:pPr>
      <w:r w:rsidRPr="0017312F">
        <w:rPr>
          <w:rFonts w:asciiTheme="minorHAnsi" w:hAnsiTheme="minorHAnsi"/>
          <w:b/>
          <w:bCs/>
          <w:color w:val="252525"/>
          <w:sz w:val="24"/>
          <w:szCs w:val="24"/>
          <w:shd w:val="clear" w:color="auto" w:fill="FFFFFF"/>
        </w:rPr>
        <w:t>existential states</w:t>
      </w:r>
      <w:r w:rsidRPr="0017312F">
        <w:rPr>
          <w:rStyle w:val="apple-converted-space"/>
          <w:rFonts w:asciiTheme="minorHAnsi" w:hAnsiTheme="minorHAnsi"/>
          <w:color w:val="252525"/>
          <w:sz w:val="24"/>
          <w:szCs w:val="24"/>
          <w:shd w:val="clear" w:color="auto" w:fill="FFFFFF"/>
        </w:rPr>
        <w:t> </w:t>
      </w:r>
    </w:p>
    <w:p w:rsidR="0049643E" w:rsidRDefault="0049643E" w:rsidP="00D4006B">
      <w:pPr>
        <w:shd w:val="clear" w:color="auto" w:fill="FFFFFF"/>
        <w:spacing w:before="72" w:after="0" w:line="240" w:lineRule="auto"/>
        <w:outlineLvl w:val="2"/>
        <w:rPr>
          <w:rFonts w:asciiTheme="minorHAnsi" w:hAnsiTheme="minorHAnsi"/>
          <w:color w:val="252525"/>
          <w:sz w:val="24"/>
          <w:szCs w:val="24"/>
          <w:shd w:val="clear" w:color="auto" w:fill="FFFFFF"/>
        </w:rPr>
      </w:pPr>
      <w:r w:rsidRPr="0017312F">
        <w:rPr>
          <w:rFonts w:asciiTheme="minorHAnsi" w:hAnsiTheme="minorHAnsi"/>
          <w:color w:val="252525"/>
          <w:sz w:val="24"/>
          <w:szCs w:val="24"/>
          <w:shd w:val="clear" w:color="auto" w:fill="FFFFFF"/>
        </w:rPr>
        <w:t>An existential state is accepting if some transition leads to an accepting state;</w:t>
      </w:r>
    </w:p>
    <w:p w:rsidR="0049643E" w:rsidRDefault="0017312F" w:rsidP="00D4006B">
      <w:pPr>
        <w:shd w:val="clear" w:color="auto" w:fill="FFFFFF"/>
        <w:spacing w:before="72" w:after="0" w:line="240" w:lineRule="auto"/>
        <w:outlineLvl w:val="2"/>
        <w:rPr>
          <w:rFonts w:asciiTheme="minorHAnsi" w:hAnsiTheme="minorHAnsi"/>
          <w:color w:val="252525"/>
          <w:sz w:val="24"/>
          <w:szCs w:val="24"/>
          <w:shd w:val="clear" w:color="auto" w:fill="FFFFFF"/>
        </w:rPr>
      </w:pPr>
      <w:r w:rsidRPr="0017312F">
        <w:rPr>
          <w:rStyle w:val="apple-converted-space"/>
          <w:rFonts w:asciiTheme="minorHAnsi" w:hAnsiTheme="minorHAnsi"/>
          <w:color w:val="252525"/>
          <w:sz w:val="24"/>
          <w:szCs w:val="24"/>
          <w:shd w:val="clear" w:color="auto" w:fill="FFFFFF"/>
        </w:rPr>
        <w:lastRenderedPageBreak/>
        <w:t> </w:t>
      </w:r>
      <w:r w:rsidRPr="0017312F">
        <w:rPr>
          <w:rFonts w:asciiTheme="minorHAnsi" w:hAnsiTheme="minorHAnsi"/>
          <w:b/>
          <w:bCs/>
          <w:color w:val="252525"/>
          <w:sz w:val="24"/>
          <w:szCs w:val="24"/>
          <w:shd w:val="clear" w:color="auto" w:fill="FFFFFF"/>
        </w:rPr>
        <w:t>universal states</w:t>
      </w:r>
      <w:r w:rsidRPr="0017312F">
        <w:rPr>
          <w:rFonts w:asciiTheme="minorHAnsi" w:hAnsiTheme="minorHAnsi"/>
          <w:color w:val="252525"/>
          <w:sz w:val="24"/>
          <w:szCs w:val="24"/>
          <w:shd w:val="clear" w:color="auto" w:fill="FFFFFF"/>
        </w:rPr>
        <w:t xml:space="preserve">. </w:t>
      </w:r>
    </w:p>
    <w:p w:rsidR="0049643E" w:rsidRDefault="0017312F" w:rsidP="00D4006B">
      <w:pPr>
        <w:shd w:val="clear" w:color="auto" w:fill="FFFFFF"/>
        <w:spacing w:before="72" w:after="0" w:line="240" w:lineRule="auto"/>
        <w:outlineLvl w:val="2"/>
        <w:rPr>
          <w:rFonts w:asciiTheme="minorHAnsi" w:hAnsiTheme="minorHAnsi"/>
          <w:color w:val="252525"/>
          <w:sz w:val="24"/>
          <w:szCs w:val="24"/>
          <w:shd w:val="clear" w:color="auto" w:fill="FFFFFF"/>
        </w:rPr>
      </w:pPr>
      <w:r w:rsidRPr="0017312F">
        <w:rPr>
          <w:rFonts w:asciiTheme="minorHAnsi" w:hAnsiTheme="minorHAnsi"/>
          <w:color w:val="252525"/>
          <w:sz w:val="24"/>
          <w:szCs w:val="24"/>
          <w:shd w:val="clear" w:color="auto" w:fill="FFFFFF"/>
        </w:rPr>
        <w:t xml:space="preserve">a universal state is accepting if every transition leads to an accepting state. </w:t>
      </w:r>
    </w:p>
    <w:p w:rsidR="00D4006B" w:rsidRPr="00D4006B" w:rsidRDefault="0017312F" w:rsidP="00D4006B">
      <w:pPr>
        <w:shd w:val="clear" w:color="auto" w:fill="FFFFFF"/>
        <w:spacing w:before="72" w:after="0" w:line="240" w:lineRule="auto"/>
        <w:outlineLvl w:val="2"/>
        <w:rPr>
          <w:rFonts w:asciiTheme="minorHAnsi" w:hAnsiTheme="minorHAnsi"/>
          <w:b/>
          <w:bCs/>
          <w:color w:val="000000"/>
          <w:sz w:val="24"/>
          <w:szCs w:val="24"/>
        </w:rPr>
      </w:pPr>
      <w:r w:rsidRPr="0017312F">
        <w:rPr>
          <w:rFonts w:asciiTheme="minorHAnsi" w:hAnsiTheme="minorHAnsi"/>
          <w:color w:val="252525"/>
          <w:sz w:val="24"/>
          <w:szCs w:val="24"/>
          <w:shd w:val="clear" w:color="auto" w:fill="FFFFFF"/>
        </w:rPr>
        <w:t>The machine as a whole accepts if the initial state is accepting</w:t>
      </w:r>
    </w:p>
    <w:p w:rsidR="0017312F" w:rsidRDefault="0017312F" w:rsidP="0017312F">
      <w:pPr>
        <w:pStyle w:val="Heading3"/>
        <w:shd w:val="clear" w:color="auto" w:fill="FFFFFF"/>
        <w:spacing w:before="72" w:beforeAutospacing="0" w:after="0" w:afterAutospacing="0"/>
        <w:rPr>
          <w:rStyle w:val="mw-headline"/>
          <w:rFonts w:ascii="Arial" w:hAnsi="Arial" w:cs="Arial"/>
          <w:color w:val="000000"/>
          <w:sz w:val="29"/>
          <w:szCs w:val="29"/>
          <w:u w:val="single"/>
        </w:rPr>
      </w:pPr>
    </w:p>
    <w:p w:rsidR="003B5065" w:rsidRPr="009778B5" w:rsidRDefault="003B5065" w:rsidP="009778B5">
      <w:pPr>
        <w:pStyle w:val="NormalWeb"/>
        <w:shd w:val="clear" w:color="auto" w:fill="FFFFFF"/>
        <w:spacing w:before="0" w:beforeAutospacing="0" w:after="0" w:afterAutospacing="0"/>
        <w:contextualSpacing/>
        <w:rPr>
          <w:rFonts w:ascii="Arial" w:hAnsi="Arial" w:cs="Arial"/>
          <w:color w:val="252525"/>
        </w:rPr>
      </w:pPr>
    </w:p>
    <w:p w:rsidR="00BC22DF" w:rsidRPr="003D6FF0" w:rsidRDefault="00BC22DF" w:rsidP="00102204">
      <w:pPr>
        <w:pStyle w:val="ListParagraph"/>
        <w:spacing w:before="100" w:beforeAutospacing="1" w:after="100" w:afterAutospacing="1" w:line="240" w:lineRule="auto"/>
        <w:ind w:left="-90"/>
        <w:rPr>
          <w:rFonts w:asciiTheme="minorHAnsi" w:hAnsiTheme="minorHAnsi"/>
          <w:b/>
          <w:color w:val="000000" w:themeColor="text1"/>
          <w:sz w:val="36"/>
          <w:szCs w:val="36"/>
          <w:u w:val="single"/>
        </w:rPr>
      </w:pPr>
      <w:r w:rsidRPr="003D6FF0">
        <w:rPr>
          <w:rFonts w:asciiTheme="minorHAnsi" w:hAnsiTheme="minorHAnsi"/>
          <w:b/>
          <w:color w:val="000000" w:themeColor="text1"/>
          <w:sz w:val="36"/>
          <w:szCs w:val="36"/>
          <w:u w:val="single"/>
        </w:rPr>
        <w:t>ATM</w:t>
      </w:r>
      <w:r w:rsidR="00B66611" w:rsidRPr="003D6FF0">
        <w:rPr>
          <w:rFonts w:asciiTheme="minorHAnsi" w:hAnsiTheme="minorHAnsi"/>
          <w:b/>
          <w:color w:val="000000" w:themeColor="text1"/>
          <w:sz w:val="36"/>
          <w:szCs w:val="36"/>
          <w:u w:val="single"/>
        </w:rPr>
        <w:t xml:space="preserve"> or Halting problem</w:t>
      </w:r>
    </w:p>
    <w:p w:rsidR="003D6FF0" w:rsidRDefault="00F5479A" w:rsidP="003D6FF0">
      <w:pPr>
        <w:pStyle w:val="ListParagraph"/>
        <w:spacing w:before="100" w:beforeAutospacing="1" w:after="100" w:afterAutospacing="1" w:line="240" w:lineRule="auto"/>
        <w:ind w:left="-90"/>
        <w:rPr>
          <w:rFonts w:asciiTheme="minorHAnsi" w:hAnsiTheme="minorHAnsi" w:cs="Times New Roman"/>
          <w:b/>
          <w:bCs/>
          <w:color w:val="000000" w:themeColor="text1"/>
          <w:sz w:val="36"/>
          <w:szCs w:val="36"/>
          <w:u w:val="single"/>
        </w:rPr>
      </w:pPr>
      <w:r w:rsidRPr="003D6FF0">
        <w:rPr>
          <w:rFonts w:asciiTheme="minorHAnsi" w:hAnsiTheme="minorHAnsi" w:cs="Times New Roman"/>
          <w:b/>
          <w:bCs/>
          <w:color w:val="000000" w:themeColor="text1"/>
          <w:sz w:val="36"/>
          <w:szCs w:val="36"/>
          <w:u w:val="single"/>
        </w:rPr>
        <w:t xml:space="preserve">HALT TM is </w:t>
      </w:r>
      <w:r w:rsidR="00CF60E1" w:rsidRPr="003D6FF0">
        <w:rPr>
          <w:rFonts w:asciiTheme="minorHAnsi" w:hAnsiTheme="minorHAnsi" w:cs="Times New Roman"/>
          <w:b/>
          <w:bCs/>
          <w:color w:val="000000" w:themeColor="text1"/>
          <w:sz w:val="36"/>
          <w:szCs w:val="36"/>
          <w:u w:val="single"/>
        </w:rPr>
        <w:t>un</w:t>
      </w:r>
      <w:r w:rsidRPr="003D6FF0">
        <w:rPr>
          <w:rFonts w:asciiTheme="minorHAnsi" w:hAnsiTheme="minorHAnsi" w:cs="Times New Roman"/>
          <w:b/>
          <w:bCs/>
          <w:color w:val="000000" w:themeColor="text1"/>
          <w:sz w:val="36"/>
          <w:szCs w:val="36"/>
          <w:u w:val="single"/>
        </w:rPr>
        <w:t xml:space="preserve">decideable </w:t>
      </w:r>
    </w:p>
    <w:p w:rsidR="003D6FF0" w:rsidRPr="003D6FF0" w:rsidRDefault="003D6FF0" w:rsidP="003D6FF0">
      <w:pPr>
        <w:pStyle w:val="ListParagraph"/>
        <w:spacing w:before="100" w:beforeAutospacing="1" w:after="100" w:afterAutospacing="1" w:line="240" w:lineRule="auto"/>
        <w:ind w:left="-90"/>
        <w:rPr>
          <w:rFonts w:asciiTheme="minorHAnsi" w:hAnsiTheme="minorHAnsi" w:cs="Times New Roman"/>
          <w:b/>
          <w:bCs/>
          <w:color w:val="000000" w:themeColor="text1"/>
          <w:sz w:val="36"/>
          <w:szCs w:val="36"/>
          <w:u w:val="single"/>
        </w:rPr>
      </w:pPr>
      <w:r w:rsidRPr="003D6FF0">
        <w:rPr>
          <w:rFonts w:asciiTheme="minorHAnsi" w:hAnsiTheme="minorHAnsi"/>
          <w:b/>
          <w:bCs/>
          <w:sz w:val="36"/>
          <w:szCs w:val="36"/>
          <w:u w:val="single"/>
        </w:rPr>
        <w:t xml:space="preserve">Acceptance Problem for TMs,  </w:t>
      </w:r>
      <w:r w:rsidRPr="003D6FF0">
        <w:rPr>
          <w:rFonts w:asciiTheme="minorHAnsi" w:hAnsiTheme="minorHAnsi"/>
          <w:b/>
          <w:sz w:val="36"/>
          <w:szCs w:val="36"/>
          <w:u w:val="single"/>
        </w:rPr>
        <w:t>or the halting problem</w:t>
      </w:r>
    </w:p>
    <w:p w:rsidR="00213B09" w:rsidRDefault="00213B09" w:rsidP="00102204">
      <w:pPr>
        <w:pStyle w:val="ListParagraph"/>
        <w:spacing w:before="100" w:beforeAutospacing="1" w:after="100" w:afterAutospacing="1" w:line="240" w:lineRule="auto"/>
        <w:ind w:left="-90"/>
        <w:rPr>
          <w:rFonts w:ascii="TTE15ACC00t00" w:eastAsiaTheme="minorHAnsi" w:hAnsi="TTE15ACC00t00" w:cs="TTE15ACC00t00"/>
          <w:sz w:val="17"/>
          <w:szCs w:val="17"/>
        </w:rPr>
      </w:pPr>
    </w:p>
    <w:p w:rsidR="00213B09" w:rsidRPr="00460312" w:rsidRDefault="00460312" w:rsidP="00102204">
      <w:pPr>
        <w:pStyle w:val="ListParagraph"/>
        <w:spacing w:before="100" w:beforeAutospacing="1" w:after="100" w:afterAutospacing="1" w:line="240" w:lineRule="auto"/>
        <w:ind w:left="-90"/>
        <w:rPr>
          <w:rFonts w:asciiTheme="minorHAnsi" w:hAnsiTheme="minorHAnsi" w:cs="Times New Roman"/>
          <w:bCs/>
          <w:color w:val="000000" w:themeColor="text1"/>
          <w:sz w:val="24"/>
          <w:szCs w:val="24"/>
        </w:rPr>
      </w:pPr>
      <w:r w:rsidRPr="00460312">
        <w:rPr>
          <w:rFonts w:asciiTheme="minorHAnsi" w:hAnsiTheme="minorHAnsi" w:cs="Times New Roman"/>
          <w:bCs/>
          <w:color w:val="000000" w:themeColor="text1"/>
          <w:sz w:val="24"/>
          <w:szCs w:val="24"/>
        </w:rPr>
        <w:t>ATM</w:t>
      </w:r>
    </w:p>
    <w:p w:rsidR="00460312" w:rsidRPr="00460312" w:rsidRDefault="00460312" w:rsidP="00102204">
      <w:pPr>
        <w:pStyle w:val="ListParagraph"/>
        <w:spacing w:before="100" w:beforeAutospacing="1" w:after="100" w:afterAutospacing="1" w:line="240" w:lineRule="auto"/>
        <w:ind w:left="-90"/>
        <w:rPr>
          <w:rFonts w:asciiTheme="minorHAnsi" w:hAnsiTheme="minorHAnsi" w:cs="Times New Roman"/>
          <w:bCs/>
          <w:color w:val="000000" w:themeColor="text1"/>
          <w:sz w:val="24"/>
          <w:szCs w:val="24"/>
        </w:rPr>
      </w:pPr>
      <w:r w:rsidRPr="00460312">
        <w:rPr>
          <w:rFonts w:asciiTheme="minorHAnsi" w:hAnsiTheme="minorHAnsi" w:cs="Times New Roman"/>
          <w:bCs/>
          <w:color w:val="000000" w:themeColor="text1"/>
          <w:sz w:val="24"/>
          <w:szCs w:val="24"/>
        </w:rPr>
        <w:t xml:space="preserve">Halting </w:t>
      </w:r>
      <w:r>
        <w:rPr>
          <w:rFonts w:asciiTheme="minorHAnsi" w:hAnsiTheme="minorHAnsi" w:cs="Times New Roman"/>
          <w:bCs/>
          <w:color w:val="000000" w:themeColor="text1"/>
          <w:sz w:val="24"/>
          <w:szCs w:val="24"/>
        </w:rPr>
        <w:t>Turing machine</w:t>
      </w:r>
      <w:r w:rsidR="00D05399">
        <w:rPr>
          <w:rFonts w:asciiTheme="minorHAnsi" w:hAnsiTheme="minorHAnsi" w:cs="Times New Roman"/>
          <w:bCs/>
          <w:color w:val="000000" w:themeColor="text1"/>
          <w:sz w:val="24"/>
          <w:szCs w:val="24"/>
        </w:rPr>
        <w:t xml:space="preserve"> or </w:t>
      </w:r>
      <w:r w:rsidR="00D05399" w:rsidRPr="00E52F7F">
        <w:rPr>
          <w:rFonts w:ascii="Arial" w:eastAsiaTheme="minorHAnsi" w:hAnsi="Arial"/>
          <w:color w:val="000000"/>
        </w:rPr>
        <w:t>acceptance problem for TMs</w:t>
      </w:r>
      <w:r w:rsidR="000B2E60">
        <w:rPr>
          <w:rFonts w:ascii="Arial" w:eastAsiaTheme="minorHAnsi" w:hAnsi="Arial"/>
          <w:color w:val="000000"/>
        </w:rPr>
        <w:t>,</w:t>
      </w:r>
    </w:p>
    <w:p w:rsidR="00460312" w:rsidRPr="00460312" w:rsidRDefault="00460312" w:rsidP="00102204">
      <w:pPr>
        <w:pStyle w:val="ListParagraph"/>
        <w:spacing w:before="100" w:beforeAutospacing="1" w:after="100" w:afterAutospacing="1" w:line="240" w:lineRule="auto"/>
        <w:ind w:left="-90"/>
        <w:rPr>
          <w:rFonts w:asciiTheme="minorHAnsi" w:hAnsiTheme="minorHAnsi" w:cs="Times New Roman"/>
          <w:bCs/>
          <w:color w:val="000000" w:themeColor="text1"/>
          <w:sz w:val="24"/>
          <w:szCs w:val="24"/>
        </w:rPr>
      </w:pPr>
      <w:r w:rsidRPr="00460312">
        <w:rPr>
          <w:rFonts w:asciiTheme="minorHAnsi" w:hAnsiTheme="minorHAnsi" w:cs="Times New Roman"/>
          <w:bCs/>
          <w:color w:val="000000" w:themeColor="text1"/>
          <w:sz w:val="24"/>
          <w:szCs w:val="24"/>
        </w:rPr>
        <w:t>Turing recognizeable</w:t>
      </w:r>
    </w:p>
    <w:p w:rsidR="00B03A5E" w:rsidRPr="00D54889" w:rsidRDefault="00460312" w:rsidP="00D54889">
      <w:pPr>
        <w:pStyle w:val="ListParagraph"/>
        <w:spacing w:before="100" w:beforeAutospacing="1" w:after="100" w:afterAutospacing="1" w:line="240" w:lineRule="auto"/>
        <w:ind w:left="-90"/>
        <w:rPr>
          <w:rFonts w:asciiTheme="minorHAnsi" w:hAnsiTheme="minorHAnsi" w:cs="Times New Roman"/>
          <w:bCs/>
          <w:color w:val="000000" w:themeColor="text1"/>
          <w:sz w:val="24"/>
          <w:szCs w:val="24"/>
        </w:rPr>
      </w:pPr>
      <w:r w:rsidRPr="00460312">
        <w:rPr>
          <w:rFonts w:asciiTheme="minorHAnsi" w:hAnsiTheme="minorHAnsi" w:cs="Times New Roman"/>
          <w:bCs/>
          <w:color w:val="000000" w:themeColor="text1"/>
          <w:sz w:val="24"/>
          <w:szCs w:val="24"/>
        </w:rPr>
        <w:t>Undecideable</w:t>
      </w:r>
    </w:p>
    <w:p w:rsidR="00C1330F" w:rsidRDefault="00C1330F" w:rsidP="00C1330F">
      <w:pPr>
        <w:pStyle w:val="ListParagraph"/>
        <w:spacing w:before="100" w:beforeAutospacing="1" w:after="100" w:afterAutospacing="1" w:line="240" w:lineRule="auto"/>
        <w:ind w:left="-90"/>
        <w:rPr>
          <w:rFonts w:asciiTheme="minorHAnsi" w:eastAsiaTheme="minorHAnsi" w:hAnsiTheme="minorHAnsi" w:cs="TTE15ACC00t00"/>
          <w:sz w:val="24"/>
          <w:szCs w:val="24"/>
        </w:rPr>
      </w:pPr>
      <w:r w:rsidRPr="00B03A5E">
        <w:rPr>
          <w:rFonts w:asciiTheme="minorHAnsi" w:eastAsiaTheme="minorHAnsi" w:hAnsiTheme="minorHAnsi" w:cs="TTE15ACC00t00"/>
          <w:sz w:val="24"/>
          <w:szCs w:val="24"/>
        </w:rPr>
        <w:t xml:space="preserve">no TM exists that can decide </w:t>
      </w:r>
      <w:r w:rsidRPr="00B03A5E">
        <w:rPr>
          <w:rFonts w:asciiTheme="minorHAnsi" w:eastAsiaTheme="minorHAnsi" w:hAnsiTheme="minorHAnsi" w:cs="Times-Italic"/>
          <w:i/>
          <w:iCs/>
          <w:sz w:val="24"/>
          <w:szCs w:val="24"/>
        </w:rPr>
        <w:t>HALT</w:t>
      </w:r>
      <w:r w:rsidRPr="00B03A5E">
        <w:rPr>
          <w:rFonts w:asciiTheme="minorHAnsi" w:eastAsiaTheme="minorHAnsi" w:hAnsiTheme="minorHAnsi" w:cs="Times-Roman"/>
          <w:sz w:val="24"/>
          <w:szCs w:val="24"/>
        </w:rPr>
        <w:t xml:space="preserve">TM </w:t>
      </w:r>
      <w:r w:rsidRPr="00B03A5E">
        <w:rPr>
          <w:rFonts w:asciiTheme="minorHAnsi" w:eastAsiaTheme="minorHAnsi" w:hAnsiTheme="minorHAnsi" w:cs="TTE15ACC00t00"/>
          <w:sz w:val="24"/>
          <w:szCs w:val="24"/>
        </w:rPr>
        <w:t>..</w:t>
      </w:r>
    </w:p>
    <w:p w:rsidR="0059072F" w:rsidRPr="00DC1F26" w:rsidRDefault="00DC1F26" w:rsidP="0059072F">
      <w:pPr>
        <w:ind w:left="720" w:hanging="720"/>
      </w:pPr>
      <w:r>
        <w:t>Accepting and rejecting configurations are called halting configurations.</w:t>
      </w:r>
      <w:r w:rsidR="0059072F">
        <w:tab/>
      </w: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Let us define </w:t>
      </w: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A</w:t>
      </w:r>
      <w:r w:rsidRPr="00E52F7F">
        <w:rPr>
          <w:rFonts w:ascii="Arial" w:eastAsiaTheme="minorHAnsi" w:hAnsi="Arial"/>
          <w:color w:val="000000"/>
          <w:sz w:val="14"/>
          <w:szCs w:val="14"/>
        </w:rPr>
        <w:t xml:space="preserve">TM </w:t>
      </w:r>
      <w:r w:rsidRPr="00E52F7F">
        <w:rPr>
          <w:rFonts w:ascii="Arial" w:eastAsiaTheme="minorHAnsi" w:hAnsi="Arial"/>
          <w:color w:val="000000"/>
        </w:rPr>
        <w:t xml:space="preserve">= {&lt;M,w&gt;: M is a TM that accepts w}. </w:t>
      </w:r>
    </w:p>
    <w:p w:rsid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This is called the acceptance problem for TMs or the halting problem. </w:t>
      </w:r>
    </w:p>
    <w:p w:rsidR="00172D6E" w:rsidRPr="00E52F7F" w:rsidRDefault="00172D6E" w:rsidP="00E52F7F">
      <w:pPr>
        <w:autoSpaceDE w:val="0"/>
        <w:autoSpaceDN w:val="0"/>
        <w:adjustRightInd w:val="0"/>
        <w:spacing w:after="0" w:line="240" w:lineRule="auto"/>
        <w:rPr>
          <w:rFonts w:ascii="Arial" w:eastAsiaTheme="minorHAnsi" w:hAnsi="Arial"/>
          <w:color w:val="000000"/>
        </w:rPr>
      </w:pP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172D6E">
        <w:rPr>
          <w:rFonts w:ascii="Arial" w:eastAsiaTheme="minorHAnsi" w:hAnsi="Arial"/>
          <w:b/>
          <w:color w:val="000000"/>
        </w:rPr>
        <w:t>Theorem:</w:t>
      </w:r>
      <w:r w:rsidRPr="00E52F7F">
        <w:rPr>
          <w:rFonts w:ascii="Arial" w:eastAsiaTheme="minorHAnsi" w:hAnsi="Arial"/>
          <w:color w:val="000000"/>
        </w:rPr>
        <w:t xml:space="preserve"> ATM is Turing Recognizable. </w:t>
      </w:r>
    </w:p>
    <w:p w:rsidR="00E52F7F" w:rsidRPr="00E52F7F" w:rsidRDefault="00E52F7F" w:rsidP="00E52F7F">
      <w:pPr>
        <w:autoSpaceDE w:val="0"/>
        <w:autoSpaceDN w:val="0"/>
        <w:adjustRightInd w:val="0"/>
        <w:spacing w:after="14" w:line="240" w:lineRule="auto"/>
        <w:rPr>
          <w:rFonts w:ascii="Arial" w:eastAsiaTheme="minorHAnsi" w:hAnsi="Arial"/>
          <w:color w:val="000000"/>
        </w:rPr>
      </w:pPr>
      <w:r w:rsidRPr="00E52F7F">
        <w:rPr>
          <w:rFonts w:ascii="Arial" w:eastAsiaTheme="minorHAnsi" w:hAnsi="Arial"/>
          <w:color w:val="000000"/>
        </w:rPr>
        <w:t xml:space="preserve">1. On Input &lt;M, w&gt; </w:t>
      </w:r>
    </w:p>
    <w:p w:rsidR="00E52F7F" w:rsidRPr="00E52F7F" w:rsidRDefault="00E52F7F" w:rsidP="00E52F7F">
      <w:pPr>
        <w:autoSpaceDE w:val="0"/>
        <w:autoSpaceDN w:val="0"/>
        <w:adjustRightInd w:val="0"/>
        <w:spacing w:after="14" w:line="240" w:lineRule="auto"/>
        <w:rPr>
          <w:rFonts w:ascii="Arial" w:eastAsiaTheme="minorHAnsi" w:hAnsi="Arial"/>
          <w:color w:val="000000"/>
        </w:rPr>
      </w:pPr>
      <w:r w:rsidRPr="00E52F7F">
        <w:rPr>
          <w:rFonts w:ascii="Arial" w:eastAsiaTheme="minorHAnsi" w:hAnsi="Arial"/>
          <w:color w:val="000000"/>
        </w:rPr>
        <w:t xml:space="preserve">2. Simulate M on w. </w:t>
      </w:r>
    </w:p>
    <w:p w:rsidR="00E00169" w:rsidRDefault="00E52F7F" w:rsidP="00E00169">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3. If M accepts w accept. </w:t>
      </w:r>
    </w:p>
    <w:p w:rsidR="00E00169" w:rsidRPr="00E00169" w:rsidRDefault="00E00169" w:rsidP="00E00169">
      <w:pPr>
        <w:autoSpaceDE w:val="0"/>
        <w:autoSpaceDN w:val="0"/>
        <w:adjustRightInd w:val="0"/>
        <w:spacing w:after="0" w:line="240" w:lineRule="auto"/>
        <w:rPr>
          <w:rFonts w:ascii="Arial" w:eastAsiaTheme="minorHAnsi" w:hAnsi="Arial"/>
          <w:color w:val="000000"/>
        </w:rPr>
      </w:pPr>
    </w:p>
    <w:p w:rsidR="00B80CA0" w:rsidRPr="00C10A2E" w:rsidRDefault="00DF1176" w:rsidP="001A65B7">
      <w:pPr>
        <w:spacing w:before="100" w:beforeAutospacing="1" w:after="100" w:afterAutospacing="1" w:line="240" w:lineRule="auto"/>
        <w:rPr>
          <w:rFonts w:asciiTheme="minorHAnsi" w:hAnsiTheme="minorHAnsi" w:cs="Times New Roman"/>
          <w:b/>
          <w:bCs/>
          <w:color w:val="00B050"/>
          <w:sz w:val="36"/>
          <w:szCs w:val="36"/>
          <w:u w:val="single"/>
        </w:rPr>
      </w:pPr>
      <w:r w:rsidRPr="00C10A2E">
        <w:rPr>
          <w:rFonts w:asciiTheme="minorHAnsi" w:hAnsiTheme="minorHAnsi" w:cs="Times New Roman"/>
          <w:b/>
          <w:bCs/>
          <w:color w:val="00B050"/>
          <w:sz w:val="36"/>
          <w:szCs w:val="36"/>
          <w:u w:val="single"/>
        </w:rPr>
        <w:t>E</w:t>
      </w:r>
      <w:r w:rsidRPr="00C10A2E">
        <w:rPr>
          <w:rFonts w:asciiTheme="minorHAnsi" w:hAnsiTheme="minorHAnsi" w:cs="Times New Roman"/>
          <w:b/>
          <w:bCs/>
          <w:color w:val="00B050"/>
          <w:sz w:val="16"/>
          <w:szCs w:val="16"/>
          <w:u w:val="single"/>
        </w:rPr>
        <w:t>TM</w:t>
      </w:r>
      <w:r w:rsidRPr="00C10A2E">
        <w:rPr>
          <w:rFonts w:asciiTheme="minorHAnsi" w:hAnsiTheme="minorHAnsi" w:cs="Times New Roman"/>
          <w:b/>
          <w:bCs/>
          <w:color w:val="00B050"/>
          <w:sz w:val="36"/>
          <w:szCs w:val="36"/>
          <w:u w:val="single"/>
        </w:rPr>
        <w:t xml:space="preserve"> </w:t>
      </w:r>
    </w:p>
    <w:p w:rsidR="002810E7" w:rsidRPr="002810E7" w:rsidRDefault="002810E7" w:rsidP="002810E7">
      <w:pPr>
        <w:autoSpaceDE w:val="0"/>
        <w:autoSpaceDN w:val="0"/>
        <w:adjustRightInd w:val="0"/>
        <w:spacing w:after="0" w:line="240" w:lineRule="auto"/>
        <w:rPr>
          <w:rFonts w:ascii="Arial" w:eastAsiaTheme="minorHAnsi" w:hAnsi="Arial"/>
          <w:color w:val="000000"/>
        </w:rPr>
      </w:pPr>
      <w:r w:rsidRPr="002810E7">
        <w:rPr>
          <w:rFonts w:ascii="Arial" w:eastAsiaTheme="minorHAnsi" w:hAnsi="Arial"/>
          <w:bCs/>
          <w:color w:val="000000"/>
        </w:rPr>
        <w:t xml:space="preserve">Emptiness problem for TMs: </w:t>
      </w:r>
    </w:p>
    <w:p w:rsidR="00D41159" w:rsidRDefault="002810E7" w:rsidP="001A65B7">
      <w:pPr>
        <w:spacing w:before="100" w:beforeAutospacing="1" w:after="100" w:afterAutospacing="1" w:line="240" w:lineRule="auto"/>
        <w:rPr>
          <w:rFonts w:ascii="Arial" w:eastAsiaTheme="minorHAnsi" w:hAnsi="Arial"/>
          <w:color w:val="000000"/>
        </w:rPr>
      </w:pPr>
      <w:r w:rsidRPr="002810E7">
        <w:rPr>
          <w:rFonts w:ascii="Arial" w:eastAsiaTheme="minorHAnsi" w:hAnsi="Arial"/>
          <w:color w:val="000000"/>
        </w:rPr>
        <w:t>E</w:t>
      </w:r>
      <w:r w:rsidRPr="002810E7">
        <w:rPr>
          <w:rFonts w:ascii="Arial" w:eastAsiaTheme="minorHAnsi" w:hAnsi="Arial"/>
          <w:color w:val="000000"/>
          <w:sz w:val="14"/>
          <w:szCs w:val="14"/>
        </w:rPr>
        <w:t xml:space="preserve">TM </w:t>
      </w:r>
      <w:r w:rsidRPr="002810E7">
        <w:rPr>
          <w:rFonts w:ascii="Arial" w:eastAsiaTheme="minorHAnsi" w:hAnsi="Arial"/>
          <w:color w:val="000000"/>
        </w:rPr>
        <w:t>= {&lt;M&gt;: L(M) = Ǿ}</w:t>
      </w:r>
    </w:p>
    <w:p w:rsidR="00D31FFF" w:rsidRPr="00D31FFF" w:rsidRDefault="00D31FFF" w:rsidP="001A65B7">
      <w:pPr>
        <w:spacing w:before="100" w:beforeAutospacing="1" w:after="100" w:afterAutospacing="1" w:line="240" w:lineRule="auto"/>
        <w:rPr>
          <w:rFonts w:ascii="Arial" w:eastAsiaTheme="minorHAnsi" w:hAnsi="Arial"/>
          <w:color w:val="000000"/>
        </w:rPr>
      </w:pPr>
    </w:p>
    <w:p w:rsidR="00D41159" w:rsidRDefault="00CB525E" w:rsidP="00D41159">
      <w:pPr>
        <w:rPr>
          <w:rFonts w:ascii="Helvetica" w:hAnsi="Helvetica"/>
          <w:b/>
          <w:color w:val="1D2129"/>
          <w:sz w:val="32"/>
          <w:szCs w:val="32"/>
          <w:u w:val="single"/>
          <w:shd w:val="clear" w:color="auto" w:fill="FFFFFF"/>
        </w:rPr>
      </w:pPr>
      <w:r>
        <w:rPr>
          <w:rFonts w:ascii="Helvetica" w:hAnsi="Helvetica"/>
          <w:b/>
          <w:color w:val="1D2129"/>
          <w:sz w:val="32"/>
          <w:szCs w:val="32"/>
          <w:u w:val="single"/>
          <w:shd w:val="clear" w:color="auto" w:fill="FFFFFF"/>
        </w:rPr>
        <w:t xml:space="preserve"> </w:t>
      </w:r>
      <w:r w:rsidR="00D41159" w:rsidRPr="00D42A8C">
        <w:rPr>
          <w:rFonts w:ascii="Helvetica" w:hAnsi="Helvetica"/>
          <w:b/>
          <w:color w:val="1D2129"/>
          <w:sz w:val="32"/>
          <w:szCs w:val="32"/>
          <w:u w:val="single"/>
          <w:shd w:val="clear" w:color="auto" w:fill="FFFFFF"/>
        </w:rPr>
        <w:t>E</w:t>
      </w:r>
      <w:r w:rsidR="00D41159" w:rsidRPr="001F4459">
        <w:rPr>
          <w:rFonts w:ascii="Helvetica" w:hAnsi="Helvetica"/>
          <w:b/>
          <w:color w:val="1D2129"/>
          <w:sz w:val="16"/>
          <w:szCs w:val="16"/>
          <w:u w:val="single"/>
          <w:shd w:val="clear" w:color="auto" w:fill="FFFFFF"/>
        </w:rPr>
        <w:t>TM</w:t>
      </w:r>
      <w:r w:rsidR="00D41159" w:rsidRPr="00D42A8C">
        <w:rPr>
          <w:rFonts w:ascii="Helvetica" w:hAnsi="Helvetica"/>
          <w:b/>
          <w:color w:val="1D2129"/>
          <w:sz w:val="32"/>
          <w:szCs w:val="32"/>
          <w:u w:val="single"/>
          <w:shd w:val="clear" w:color="auto" w:fill="FFFFFF"/>
        </w:rPr>
        <w:t xml:space="preserve"> is undecidable</w:t>
      </w:r>
      <w:r w:rsidR="00201E68" w:rsidRPr="00D42A8C">
        <w:rPr>
          <w:rFonts w:ascii="Helvetica" w:hAnsi="Helvetica"/>
          <w:b/>
          <w:color w:val="1D2129"/>
          <w:sz w:val="32"/>
          <w:szCs w:val="32"/>
          <w:u w:val="single"/>
          <w:shd w:val="clear" w:color="auto" w:fill="FFFFFF"/>
        </w:rPr>
        <w:t xml:space="preserve"> </w:t>
      </w:r>
      <w:r w:rsidR="001E0B17">
        <w:rPr>
          <w:rFonts w:ascii="Helvetica" w:hAnsi="Helvetica"/>
          <w:b/>
          <w:color w:val="1D2129"/>
          <w:sz w:val="32"/>
          <w:szCs w:val="32"/>
          <w:u w:val="single"/>
          <w:shd w:val="clear" w:color="auto" w:fill="FFFFFF"/>
        </w:rPr>
        <w:t>Or</w:t>
      </w:r>
      <w:r w:rsidR="00201E68" w:rsidRPr="00D42A8C">
        <w:rPr>
          <w:rFonts w:ascii="Helvetica" w:hAnsi="Helvetica"/>
          <w:b/>
          <w:color w:val="1D2129"/>
          <w:sz w:val="32"/>
          <w:szCs w:val="32"/>
          <w:u w:val="single"/>
          <w:shd w:val="clear" w:color="auto" w:fill="FFFFFF"/>
        </w:rPr>
        <w:t xml:space="preserve"> </w:t>
      </w:r>
      <w:r w:rsidR="00D42A8C" w:rsidRPr="00D42A8C">
        <w:rPr>
          <w:rFonts w:ascii="Helvetica" w:hAnsi="Helvetica"/>
          <w:b/>
          <w:color w:val="1D2129"/>
          <w:sz w:val="32"/>
          <w:szCs w:val="32"/>
          <w:u w:val="single"/>
          <w:shd w:val="clear" w:color="auto" w:fill="FFFFFF"/>
        </w:rPr>
        <w:t>E</w:t>
      </w:r>
      <w:r w:rsidR="00D42A8C" w:rsidRPr="001F4459">
        <w:rPr>
          <w:rFonts w:ascii="Helvetica" w:hAnsi="Helvetica"/>
          <w:b/>
          <w:color w:val="1D2129"/>
          <w:sz w:val="16"/>
          <w:szCs w:val="16"/>
          <w:u w:val="single"/>
          <w:shd w:val="clear" w:color="auto" w:fill="FFFFFF"/>
        </w:rPr>
        <w:t xml:space="preserve">TM </w:t>
      </w:r>
      <w:r w:rsidR="00D42A8C" w:rsidRPr="00D42A8C">
        <w:rPr>
          <w:rFonts w:ascii="Helvetica" w:hAnsi="Helvetica"/>
          <w:b/>
          <w:color w:val="1D2129"/>
          <w:sz w:val="32"/>
          <w:szCs w:val="32"/>
          <w:u w:val="single"/>
          <w:shd w:val="clear" w:color="auto" w:fill="FFFFFF"/>
        </w:rPr>
        <w:t>is not Turing Recognizeable</w:t>
      </w:r>
    </w:p>
    <w:p w:rsidR="001E0B17" w:rsidRPr="00D42A8C" w:rsidRDefault="001E0B17" w:rsidP="00D41159">
      <w:pPr>
        <w:rPr>
          <w:rFonts w:ascii="Helvetica" w:hAnsi="Helvetica"/>
          <w:b/>
          <w:color w:val="1D2129"/>
          <w:sz w:val="32"/>
          <w:szCs w:val="32"/>
          <w:u w:val="single"/>
          <w:shd w:val="clear" w:color="auto" w:fill="FFFFFF"/>
        </w:rPr>
      </w:pPr>
      <w:r>
        <w:rPr>
          <w:rFonts w:ascii="Helvetica" w:hAnsi="Helvetica"/>
          <w:b/>
          <w:color w:val="1D2129"/>
          <w:sz w:val="36"/>
          <w:szCs w:val="36"/>
          <w:u w:val="single"/>
          <w:shd w:val="clear" w:color="auto" w:fill="FFFFFF"/>
        </w:rPr>
        <w:t>Or Not Turing Recognizeable Language</w:t>
      </w:r>
    </w:p>
    <w:p w:rsidR="00C472C3" w:rsidRDefault="00D41159" w:rsidP="00D41159">
      <w:pPr>
        <w:rPr>
          <w:rFonts w:ascii="Helvetica" w:hAnsi="Helvetica"/>
          <w:color w:val="000000" w:themeColor="text1"/>
          <w:sz w:val="20"/>
          <w:szCs w:val="20"/>
          <w:shd w:val="clear" w:color="auto" w:fill="FFFFFF"/>
        </w:rPr>
      </w:pPr>
      <w:r w:rsidRPr="00C472C3">
        <w:rPr>
          <w:rFonts w:ascii="Helvetica" w:hAnsi="Helvetica"/>
          <w:color w:val="000000" w:themeColor="text1"/>
          <w:sz w:val="20"/>
          <w:szCs w:val="20"/>
          <w:shd w:val="clear" w:color="auto" w:fill="FFFFFF"/>
        </w:rPr>
        <w:t xml:space="preserve">if </w:t>
      </w:r>
      <w:r w:rsidRPr="00C472C3">
        <w:rPr>
          <w:rFonts w:ascii="Helvetica" w:hAnsi="Helvetica"/>
          <w:color w:val="000000" w:themeColor="text1"/>
          <w:sz w:val="32"/>
          <w:szCs w:val="32"/>
          <w:shd w:val="clear" w:color="auto" w:fill="FFFFFF"/>
        </w:rPr>
        <w:t>ET</w:t>
      </w:r>
      <w:r w:rsidRPr="00C472C3">
        <w:rPr>
          <w:rFonts w:ascii="Helvetica" w:hAnsi="Helvetica"/>
          <w:b/>
          <w:color w:val="000000" w:themeColor="text1"/>
          <w:sz w:val="16"/>
          <w:szCs w:val="16"/>
          <w:shd w:val="clear" w:color="auto" w:fill="FFFFFF"/>
        </w:rPr>
        <w:t>M</w:t>
      </w:r>
      <w:r w:rsidRPr="00C472C3">
        <w:rPr>
          <w:rFonts w:ascii="Helvetica" w:hAnsi="Helvetica"/>
          <w:color w:val="000000" w:themeColor="text1"/>
          <w:sz w:val="20"/>
          <w:szCs w:val="20"/>
          <w:shd w:val="clear" w:color="auto" w:fill="FFFFFF"/>
        </w:rPr>
        <w:t xml:space="preserve"> is not </w:t>
      </w:r>
      <w:r w:rsidR="00201E68" w:rsidRPr="00C472C3">
        <w:rPr>
          <w:rFonts w:ascii="Helvetica" w:hAnsi="Helvetica"/>
          <w:color w:val="000000" w:themeColor="text1"/>
          <w:sz w:val="20"/>
          <w:szCs w:val="20"/>
          <w:shd w:val="clear" w:color="auto" w:fill="FFFFFF"/>
        </w:rPr>
        <w:t xml:space="preserve">Turing </w:t>
      </w:r>
      <w:r w:rsidRPr="00C472C3">
        <w:rPr>
          <w:rFonts w:ascii="Helvetica" w:hAnsi="Helvetica"/>
          <w:color w:val="000000" w:themeColor="text1"/>
          <w:sz w:val="20"/>
          <w:szCs w:val="20"/>
          <w:shd w:val="clear" w:color="auto" w:fill="FFFFFF"/>
        </w:rPr>
        <w:t xml:space="preserve">recognizeable </w:t>
      </w:r>
    </w:p>
    <w:p w:rsidR="00D41159" w:rsidRPr="00C472C3" w:rsidRDefault="00256088" w:rsidP="00D41159">
      <w:pPr>
        <w:rPr>
          <w:rFonts w:ascii="Helvetica" w:hAnsi="Helvetica"/>
          <w:color w:val="000000" w:themeColor="text1"/>
          <w:sz w:val="20"/>
          <w:szCs w:val="20"/>
          <w:shd w:val="clear" w:color="auto" w:fill="FFFFFF"/>
        </w:rPr>
      </w:pPr>
      <w:r w:rsidRPr="00C472C3">
        <w:rPr>
          <w:rFonts w:ascii="Helvetica" w:hAnsi="Helvetica"/>
          <w:color w:val="000000" w:themeColor="text1"/>
          <w:sz w:val="32"/>
          <w:szCs w:val="32"/>
          <w:shd w:val="clear" w:color="auto" w:fill="FFFFFF"/>
        </w:rPr>
        <w:t>ET</w:t>
      </w:r>
      <w:r w:rsidRPr="00C472C3">
        <w:rPr>
          <w:rFonts w:ascii="Helvetica" w:hAnsi="Helvetica"/>
          <w:b/>
          <w:color w:val="000000" w:themeColor="text1"/>
          <w:sz w:val="16"/>
          <w:szCs w:val="16"/>
          <w:shd w:val="clear" w:color="auto" w:fill="FFFFFF"/>
        </w:rPr>
        <w:t>M</w:t>
      </w:r>
      <w:r w:rsidR="004C72B8" w:rsidRPr="00C472C3">
        <w:rPr>
          <w:rFonts w:ascii="Helvetica" w:hAnsi="Helvetica"/>
          <w:color w:val="000000" w:themeColor="text1"/>
          <w:sz w:val="20"/>
          <w:szCs w:val="20"/>
          <w:shd w:val="clear" w:color="auto" w:fill="FFFFFF"/>
        </w:rPr>
        <w:t xml:space="preserve"> is undecideabe.</w:t>
      </w:r>
    </w:p>
    <w:p w:rsidR="004C72B8" w:rsidRPr="005F5B87" w:rsidRDefault="003B1152" w:rsidP="00D41159">
      <w:pPr>
        <w:rPr>
          <w:b/>
          <w:u w:val="single"/>
        </w:rPr>
      </w:pPr>
      <w:r w:rsidRPr="00871FD6">
        <w:rPr>
          <w:b/>
          <w:sz w:val="32"/>
          <w:szCs w:val="32"/>
          <w:u w:val="single"/>
        </w:rPr>
        <w:t>Theorem: E</w:t>
      </w:r>
      <w:r w:rsidRPr="00871FD6">
        <w:rPr>
          <w:b/>
          <w:sz w:val="16"/>
          <w:szCs w:val="16"/>
          <w:u w:val="single"/>
        </w:rPr>
        <w:t>TM</w:t>
      </w:r>
      <w:r w:rsidRPr="00871FD6">
        <w:rPr>
          <w:b/>
          <w:sz w:val="32"/>
          <w:szCs w:val="32"/>
          <w:u w:val="single"/>
        </w:rPr>
        <w:t xml:space="preserve"> is undecidable</w:t>
      </w:r>
      <w:r w:rsidRPr="005F5B87">
        <w:rPr>
          <w:b/>
          <w:u w:val="single"/>
        </w:rPr>
        <w:t>.</w:t>
      </w:r>
    </w:p>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E</w:t>
      </w:r>
      <w:r w:rsidRPr="005F5B87">
        <w:rPr>
          <w:rFonts w:ascii="Arial" w:eastAsiaTheme="minorHAnsi" w:hAnsi="Arial"/>
          <w:color w:val="000000"/>
          <w:sz w:val="14"/>
          <w:szCs w:val="14"/>
        </w:rPr>
        <w:t xml:space="preserve">TM </w:t>
      </w:r>
      <w:r w:rsidRPr="005F5B87">
        <w:rPr>
          <w:rFonts w:ascii="Arial" w:eastAsiaTheme="minorHAnsi" w:hAnsi="Arial"/>
          <w:color w:val="000000"/>
        </w:rPr>
        <w:t xml:space="preserve">= {&lt;M&gt;: L(M) = Ǿ} </w:t>
      </w:r>
    </w:p>
    <w:p w:rsidR="005F5B87" w:rsidRPr="003B1152" w:rsidRDefault="005F5B87" w:rsidP="005F5B87">
      <w:pPr>
        <w:rPr>
          <w:u w:val="single"/>
        </w:rPr>
      </w:pPr>
      <w:r w:rsidRPr="005F5B87">
        <w:rPr>
          <w:rFonts w:ascii="Arial" w:eastAsiaTheme="minorHAnsi" w:hAnsi="Arial"/>
          <w:color w:val="000000"/>
        </w:rPr>
        <w:t>Theorem: E</w:t>
      </w:r>
      <w:r w:rsidRPr="005F5B87">
        <w:rPr>
          <w:rFonts w:ascii="Arial" w:eastAsiaTheme="minorHAnsi" w:hAnsi="Arial"/>
          <w:color w:val="000000"/>
          <w:sz w:val="14"/>
          <w:szCs w:val="14"/>
        </w:rPr>
        <w:t xml:space="preserve">TM </w:t>
      </w:r>
      <w:r w:rsidRPr="005F5B87">
        <w:rPr>
          <w:rFonts w:ascii="Arial" w:eastAsiaTheme="minorHAnsi" w:hAnsi="Arial"/>
          <w:color w:val="000000"/>
        </w:rPr>
        <w:t>is undecidable.</w:t>
      </w:r>
    </w:p>
    <w:p w:rsidR="001F5870" w:rsidRPr="0001140F" w:rsidRDefault="001F5870" w:rsidP="001F5870">
      <w:pPr>
        <w:spacing w:before="100" w:beforeAutospacing="1" w:after="100" w:afterAutospacing="1" w:line="240" w:lineRule="auto"/>
        <w:rPr>
          <w:rFonts w:asciiTheme="minorHAnsi" w:hAnsiTheme="minorHAnsi" w:cs="Times New Roman"/>
          <w:b/>
          <w:bCs/>
          <w:color w:val="000000"/>
          <w:sz w:val="36"/>
          <w:szCs w:val="36"/>
          <w:u w:val="single"/>
        </w:rPr>
      </w:pPr>
      <w:r>
        <w:rPr>
          <w:rFonts w:asciiTheme="minorHAnsi" w:hAnsiTheme="minorHAnsi" w:cs="Times New Roman"/>
          <w:b/>
          <w:bCs/>
          <w:color w:val="000000"/>
          <w:sz w:val="36"/>
          <w:szCs w:val="36"/>
          <w:u w:val="single"/>
        </w:rPr>
        <w:lastRenderedPageBreak/>
        <w:t xml:space="preserve">4) </w:t>
      </w:r>
      <w:r w:rsidRPr="0001140F">
        <w:rPr>
          <w:rFonts w:asciiTheme="minorHAnsi" w:hAnsiTheme="minorHAnsi" w:cs="Times New Roman"/>
          <w:b/>
          <w:bCs/>
          <w:color w:val="000000"/>
          <w:sz w:val="36"/>
          <w:szCs w:val="36"/>
          <w:u w:val="single"/>
        </w:rPr>
        <w:t>ye jo chota A aur  TM chota base ma likha hota ha A k bad tm chota likha hota ha aur E k bad tm chota likha hota ha ye asa kun likhty han ye woi ha na Empty problme aur acceptance turing machine ya kuch aur ha is ka matlab?</w:t>
      </w:r>
    </w:p>
    <w:p w:rsidR="001F5870" w:rsidRPr="0078008C" w:rsidRDefault="001F5870" w:rsidP="001F5870">
      <w:pPr>
        <w:shd w:val="clear" w:color="auto" w:fill="F1F0F0"/>
        <w:spacing w:after="0" w:line="240" w:lineRule="auto"/>
        <w:rPr>
          <w:rFonts w:asciiTheme="minorHAnsi" w:hAnsiTheme="minorHAnsi" w:cs="Times New Roman"/>
          <w:color w:val="4B4F56"/>
          <w:sz w:val="24"/>
          <w:szCs w:val="24"/>
        </w:rPr>
      </w:pPr>
      <w:r w:rsidRPr="0001140F">
        <w:rPr>
          <w:rFonts w:asciiTheme="minorHAnsi" w:hAnsiTheme="minorHAnsi" w:cs="Times New Roman"/>
          <w:color w:val="4B4F56"/>
          <w:sz w:val="24"/>
          <w:szCs w:val="24"/>
        </w:rPr>
        <w:t>Agar A ke age chota likha ha tm to ye acceptance ko zahir karta ha</w:t>
      </w:r>
    </w:p>
    <w:p w:rsidR="001F5870" w:rsidRPr="0078008C" w:rsidRDefault="001F5870" w:rsidP="001F5870">
      <w:pPr>
        <w:shd w:val="clear" w:color="auto" w:fill="F1F0F0"/>
        <w:spacing w:after="0" w:line="240" w:lineRule="auto"/>
        <w:rPr>
          <w:rFonts w:asciiTheme="minorHAnsi" w:hAnsiTheme="minorHAnsi" w:cs="Times New Roman"/>
          <w:color w:val="4B4F56"/>
          <w:sz w:val="24"/>
          <w:szCs w:val="24"/>
        </w:rPr>
      </w:pPr>
      <w:r w:rsidRPr="0001140F">
        <w:rPr>
          <w:rFonts w:asciiTheme="minorHAnsi" w:hAnsiTheme="minorHAnsi" w:cs="Times New Roman"/>
          <w:color w:val="4B4F56"/>
          <w:sz w:val="24"/>
          <w:szCs w:val="24"/>
        </w:rPr>
        <w:t>Agar ATM just likha to yani TM SUbscript ma nai to ye TM ka ak variant ha jis ka mtlb ha alternating TM</w:t>
      </w:r>
    </w:p>
    <w:p w:rsidR="001F5870" w:rsidRDefault="001F5870" w:rsidP="00B566DA">
      <w:pPr>
        <w:rPr>
          <w:rFonts w:ascii="Arial" w:eastAsiaTheme="minorHAnsi" w:hAnsi="Arial"/>
          <w:color w:val="000000"/>
        </w:rPr>
      </w:pPr>
    </w:p>
    <w:p w:rsidR="001F5870" w:rsidRPr="00B566DA" w:rsidRDefault="001F5870" w:rsidP="00B566DA">
      <w:pPr>
        <w:rPr>
          <w:rFonts w:ascii="Arial" w:eastAsiaTheme="minorHAnsi" w:hAnsi="Arial"/>
          <w:color w:val="000000"/>
        </w:rPr>
      </w:pPr>
    </w:p>
    <w:p w:rsidR="00CB6546" w:rsidRDefault="003A19A1" w:rsidP="003A19A1">
      <w:pPr>
        <w:spacing w:before="100" w:beforeAutospacing="1" w:after="100" w:afterAutospacing="1" w:line="240" w:lineRule="auto"/>
        <w:outlineLvl w:val="0"/>
        <w:rPr>
          <w:rFonts w:asciiTheme="minorHAnsi" w:hAnsiTheme="minorHAnsi" w:cs="Times New Roman"/>
          <w:b/>
          <w:bCs/>
          <w:color w:val="000000"/>
          <w:kern w:val="36"/>
          <w:sz w:val="36"/>
          <w:szCs w:val="36"/>
          <w:u w:val="single"/>
        </w:rPr>
      </w:pPr>
      <w:r w:rsidRPr="003A19A1">
        <w:rPr>
          <w:rFonts w:asciiTheme="minorHAnsi" w:hAnsiTheme="minorHAnsi" w:cs="Times New Roman"/>
          <w:b/>
          <w:bCs/>
          <w:color w:val="000000"/>
          <w:kern w:val="36"/>
          <w:sz w:val="36"/>
          <w:szCs w:val="36"/>
          <w:u w:val="single"/>
        </w:rPr>
        <w:t>Decidability</w:t>
      </w:r>
    </w:p>
    <w:p w:rsidR="007106AF" w:rsidRDefault="003A19A1" w:rsidP="003A19A1">
      <w:pPr>
        <w:spacing w:before="100" w:beforeAutospacing="1" w:after="100" w:afterAutospacing="1" w:line="240" w:lineRule="auto"/>
        <w:rPr>
          <w:rFonts w:asciiTheme="minorHAnsi" w:hAnsiTheme="minorHAnsi" w:cs="Times New Roman"/>
          <w:color w:val="000000"/>
          <w:sz w:val="24"/>
          <w:szCs w:val="24"/>
        </w:rPr>
      </w:pPr>
      <w:r w:rsidRPr="00230DB7">
        <w:rPr>
          <w:rFonts w:asciiTheme="minorHAnsi" w:hAnsiTheme="minorHAnsi" w:cs="Times New Roman"/>
          <w:b/>
          <w:bCs/>
          <w:color w:val="000000"/>
          <w:sz w:val="24"/>
          <w:szCs w:val="24"/>
        </w:rPr>
        <w:t>Definition:</w:t>
      </w:r>
      <w:r w:rsidRPr="00230DB7">
        <w:rPr>
          <w:rFonts w:asciiTheme="minorHAnsi" w:hAnsiTheme="minorHAnsi" w:cs="Times New Roman"/>
          <w:color w:val="000000"/>
          <w:sz w:val="24"/>
          <w:szCs w:val="24"/>
        </w:rPr>
        <w:t> A language is called </w:t>
      </w:r>
      <w:r w:rsidRPr="00230DB7">
        <w:rPr>
          <w:rFonts w:asciiTheme="minorHAnsi" w:hAnsiTheme="minorHAnsi" w:cs="Times New Roman"/>
          <w:i/>
          <w:iCs/>
          <w:color w:val="000000"/>
          <w:sz w:val="24"/>
          <w:szCs w:val="24"/>
        </w:rPr>
        <w:t>decidable</w:t>
      </w:r>
      <w:r w:rsidRPr="00230DB7">
        <w:rPr>
          <w:rFonts w:asciiTheme="minorHAnsi" w:hAnsiTheme="minorHAnsi" w:cs="Times New Roman"/>
          <w:color w:val="000000"/>
          <w:sz w:val="24"/>
          <w:szCs w:val="24"/>
        </w:rPr>
        <w:t> if there exists a method - any method at all - to determine whether a given word belongs to that language or not.</w:t>
      </w:r>
    </w:p>
    <w:p w:rsidR="007106AF" w:rsidRPr="007106AF" w:rsidRDefault="007106AF" w:rsidP="007106AF">
      <w:pPr>
        <w:autoSpaceDE w:val="0"/>
        <w:autoSpaceDN w:val="0"/>
        <w:adjustRightInd w:val="0"/>
        <w:spacing w:after="0" w:line="240" w:lineRule="auto"/>
        <w:rPr>
          <w:rFonts w:ascii="Arial" w:eastAsiaTheme="minorHAnsi" w:hAnsi="Arial"/>
          <w:color w:val="000000"/>
        </w:rPr>
      </w:pPr>
      <w:r w:rsidRPr="007106AF">
        <w:rPr>
          <w:rFonts w:ascii="Arial" w:eastAsiaTheme="minorHAnsi" w:hAnsi="Arial"/>
          <w:color w:val="000000"/>
        </w:rPr>
        <w:t xml:space="preserve">a language A is called decidable if there exists a TM, M, that halts on all inputs and L(M) = A. </w:t>
      </w:r>
    </w:p>
    <w:p w:rsidR="007106AF" w:rsidRPr="007106AF" w:rsidRDefault="007106AF" w:rsidP="007106AF">
      <w:pPr>
        <w:autoSpaceDE w:val="0"/>
        <w:autoSpaceDN w:val="0"/>
        <w:adjustRightInd w:val="0"/>
        <w:spacing w:after="17" w:line="240" w:lineRule="auto"/>
        <w:rPr>
          <w:rFonts w:ascii="Arial" w:eastAsiaTheme="minorHAnsi" w:hAnsi="Arial"/>
          <w:color w:val="000000"/>
        </w:rPr>
      </w:pPr>
      <w:r w:rsidRPr="007106AF">
        <w:rPr>
          <w:rFonts w:ascii="Arial" w:eastAsiaTheme="minorHAnsi" w:hAnsi="Arial"/>
          <w:color w:val="000000"/>
        </w:rPr>
        <w:t>1. If x</w:t>
      </w:r>
      <w:r>
        <w:rPr>
          <w:rFonts w:ascii="Arial" w:eastAsiaTheme="minorHAnsi" w:hAnsi="Arial"/>
          <w:color w:val="000000"/>
        </w:rPr>
        <w:t xml:space="preserve"> is the member of </w:t>
      </w:r>
      <w:r w:rsidRPr="007106AF">
        <w:rPr>
          <w:rFonts w:ascii="Arial" w:eastAsiaTheme="minorHAnsi" w:hAnsi="Arial"/>
          <w:color w:val="000000"/>
        </w:rPr>
        <w:t xml:space="preserve">A then M accepts x </w:t>
      </w:r>
      <w:r w:rsidRPr="007106AF">
        <w:rPr>
          <w:rFonts w:ascii="Arial" w:eastAsiaTheme="minorHAnsi" w:hAnsi="Arial"/>
          <w:color w:val="000000"/>
        </w:rPr>
        <w:t></w:t>
      </w:r>
    </w:p>
    <w:p w:rsidR="007106AF" w:rsidRPr="007106AF" w:rsidRDefault="007106AF" w:rsidP="007106AF">
      <w:pPr>
        <w:autoSpaceDE w:val="0"/>
        <w:autoSpaceDN w:val="0"/>
        <w:adjustRightInd w:val="0"/>
        <w:spacing w:after="0" w:line="240" w:lineRule="auto"/>
        <w:rPr>
          <w:rFonts w:ascii="Arial" w:eastAsiaTheme="minorHAnsi" w:hAnsi="Arial"/>
          <w:color w:val="000000"/>
        </w:rPr>
      </w:pPr>
      <w:r w:rsidRPr="007106AF">
        <w:rPr>
          <w:rFonts w:ascii="Arial" w:eastAsiaTheme="minorHAnsi" w:hAnsi="Arial"/>
          <w:color w:val="000000"/>
        </w:rPr>
        <w:t xml:space="preserve">2. If x </w:t>
      </w:r>
      <w:r>
        <w:rPr>
          <w:rFonts w:ascii="Arial" w:eastAsiaTheme="minorHAnsi" w:hAnsi="Arial"/>
          <w:color w:val="000000"/>
        </w:rPr>
        <w:t xml:space="preserve">is not the member of </w:t>
      </w:r>
      <w:r w:rsidRPr="007106AF">
        <w:rPr>
          <w:rFonts w:ascii="Arial" w:eastAsiaTheme="minorHAnsi" w:hAnsi="Arial"/>
          <w:color w:val="000000"/>
        </w:rPr>
        <w:t xml:space="preserve">A then M rejects x </w:t>
      </w:r>
      <w:r w:rsidRPr="007106AF">
        <w:rPr>
          <w:rFonts w:ascii="Arial" w:eastAsiaTheme="minorHAnsi" w:hAnsi="Arial"/>
          <w:color w:val="000000"/>
        </w:rPr>
        <w:t></w:t>
      </w:r>
    </w:p>
    <w:p w:rsidR="007106AF" w:rsidRPr="007106AF" w:rsidRDefault="007106AF" w:rsidP="007106AF">
      <w:pPr>
        <w:autoSpaceDE w:val="0"/>
        <w:autoSpaceDN w:val="0"/>
        <w:adjustRightInd w:val="0"/>
        <w:spacing w:after="0" w:line="240" w:lineRule="auto"/>
        <w:rPr>
          <w:rFonts w:ascii="Arial" w:eastAsiaTheme="minorHAnsi" w:hAnsi="Arial"/>
          <w:color w:val="000000"/>
        </w:rPr>
      </w:pPr>
    </w:p>
    <w:p w:rsidR="007106AF" w:rsidRDefault="007106AF" w:rsidP="007106AF">
      <w:pPr>
        <w:spacing w:before="100" w:beforeAutospacing="1" w:after="100" w:afterAutospacing="1" w:line="240" w:lineRule="auto"/>
        <w:rPr>
          <w:rFonts w:asciiTheme="minorHAnsi" w:hAnsiTheme="minorHAnsi" w:cs="Times New Roman"/>
          <w:color w:val="000000"/>
          <w:sz w:val="24"/>
          <w:szCs w:val="24"/>
        </w:rPr>
      </w:pPr>
      <w:r w:rsidRPr="007106AF">
        <w:rPr>
          <w:rFonts w:ascii="Arial" w:eastAsiaTheme="minorHAnsi" w:hAnsi="Arial"/>
          <w:color w:val="000000"/>
        </w:rPr>
        <w:t>Intuitively M is just an algorithm that solves the yes/no problem A.</w:t>
      </w:r>
    </w:p>
    <w:p w:rsidR="002E39FA" w:rsidRPr="002E39FA" w:rsidRDefault="002E39FA" w:rsidP="002E39FA">
      <w:pPr>
        <w:autoSpaceDE w:val="0"/>
        <w:autoSpaceDN w:val="0"/>
        <w:adjustRightInd w:val="0"/>
        <w:spacing w:after="0" w:line="240" w:lineRule="auto"/>
        <w:rPr>
          <w:rFonts w:ascii="TTE15ACC00t00" w:eastAsiaTheme="minorHAnsi" w:hAnsi="TTE15ACC00t00" w:cs="TTE15ACC00t00"/>
          <w:b/>
          <w:sz w:val="36"/>
          <w:szCs w:val="36"/>
          <w:u w:val="single"/>
        </w:rPr>
      </w:pPr>
      <w:r w:rsidRPr="002E39FA">
        <w:rPr>
          <w:rFonts w:ascii="TTE15ACC00t00" w:eastAsiaTheme="minorHAnsi" w:hAnsi="TTE15ACC00t00" w:cs="TTE15ACC00t00"/>
          <w:b/>
          <w:sz w:val="36"/>
          <w:szCs w:val="36"/>
          <w:u w:val="single"/>
        </w:rPr>
        <w:t>Proofs of Undecidability</w:t>
      </w:r>
    </w:p>
    <w:p w:rsidR="002E39FA" w:rsidRPr="002E39FA" w:rsidRDefault="002E39FA" w:rsidP="002E39FA">
      <w:pPr>
        <w:autoSpaceDE w:val="0"/>
        <w:autoSpaceDN w:val="0"/>
        <w:adjustRightInd w:val="0"/>
        <w:spacing w:after="0" w:line="240" w:lineRule="auto"/>
        <w:rPr>
          <w:rFonts w:asciiTheme="minorHAnsi" w:eastAsiaTheme="minorHAnsi" w:hAnsiTheme="minorHAnsi" w:cs="TTE15ACC00t00"/>
          <w:sz w:val="24"/>
          <w:szCs w:val="24"/>
        </w:rPr>
      </w:pPr>
      <w:r w:rsidRPr="002E39FA">
        <w:rPr>
          <w:rFonts w:asciiTheme="minorHAnsi" w:eastAsiaTheme="minorHAnsi" w:hAnsiTheme="minorHAnsi" w:cs="TTE15ACC00t00"/>
          <w:sz w:val="24"/>
          <w:szCs w:val="24"/>
        </w:rPr>
        <w:t xml:space="preserve">To prove a language is </w:t>
      </w:r>
      <w:r w:rsidRPr="002E39FA">
        <w:rPr>
          <w:rFonts w:asciiTheme="minorHAnsi" w:eastAsiaTheme="minorHAnsi" w:hAnsiTheme="minorHAnsi" w:cs="TTE1642A80t00"/>
          <w:sz w:val="24"/>
          <w:szCs w:val="24"/>
        </w:rPr>
        <w:t>undecidable</w:t>
      </w:r>
      <w:r w:rsidRPr="002E39FA">
        <w:rPr>
          <w:rFonts w:asciiTheme="minorHAnsi" w:eastAsiaTheme="minorHAnsi" w:hAnsiTheme="minorHAnsi" w:cs="TTE15ACC00t00"/>
          <w:sz w:val="24"/>
          <w:szCs w:val="24"/>
        </w:rPr>
        <w:t>, need</w:t>
      </w:r>
    </w:p>
    <w:p w:rsidR="002E39FA" w:rsidRDefault="002E39FA" w:rsidP="001B40C3">
      <w:pPr>
        <w:autoSpaceDE w:val="0"/>
        <w:autoSpaceDN w:val="0"/>
        <w:adjustRightInd w:val="0"/>
        <w:spacing w:after="0" w:line="240" w:lineRule="auto"/>
        <w:rPr>
          <w:rFonts w:asciiTheme="minorHAnsi" w:eastAsiaTheme="minorHAnsi" w:hAnsiTheme="minorHAnsi" w:cs="TTE15ACC00t00"/>
          <w:sz w:val="24"/>
          <w:szCs w:val="24"/>
        </w:rPr>
      </w:pPr>
      <w:r w:rsidRPr="002E39FA">
        <w:rPr>
          <w:rFonts w:asciiTheme="minorHAnsi" w:eastAsiaTheme="minorHAnsi" w:hAnsiTheme="minorHAnsi" w:cs="TTE15ACC00t00"/>
          <w:sz w:val="24"/>
          <w:szCs w:val="24"/>
        </w:rPr>
        <w:t xml:space="preserve">to show there is </w:t>
      </w:r>
      <w:r w:rsidRPr="002E39FA">
        <w:rPr>
          <w:rFonts w:asciiTheme="minorHAnsi" w:eastAsiaTheme="minorHAnsi" w:hAnsiTheme="minorHAnsi" w:cs="TTE15309E8t00"/>
          <w:sz w:val="24"/>
          <w:szCs w:val="24"/>
        </w:rPr>
        <w:t xml:space="preserve">no </w:t>
      </w:r>
      <w:r w:rsidRPr="002E39FA">
        <w:rPr>
          <w:rFonts w:asciiTheme="minorHAnsi" w:eastAsiaTheme="minorHAnsi" w:hAnsiTheme="minorHAnsi" w:cs="TTE15ACC00t00"/>
          <w:sz w:val="24"/>
          <w:szCs w:val="24"/>
        </w:rPr>
        <w:t>Turing Machine that</w:t>
      </w:r>
      <w:r w:rsidR="001B40C3">
        <w:rPr>
          <w:rFonts w:asciiTheme="minorHAnsi" w:eastAsiaTheme="minorHAnsi" w:hAnsiTheme="minorHAnsi" w:cs="TTE15ACC00t00"/>
          <w:sz w:val="24"/>
          <w:szCs w:val="24"/>
        </w:rPr>
        <w:t xml:space="preserve"> </w:t>
      </w:r>
      <w:r w:rsidRPr="002E39FA">
        <w:rPr>
          <w:rFonts w:asciiTheme="minorHAnsi" w:eastAsiaTheme="minorHAnsi" w:hAnsiTheme="minorHAnsi" w:cs="TTE15ACC00t00"/>
          <w:sz w:val="24"/>
          <w:szCs w:val="24"/>
        </w:rPr>
        <w:t>can decide the language.</w:t>
      </w:r>
    </w:p>
    <w:p w:rsidR="008D6337" w:rsidRDefault="008D6337" w:rsidP="001B40C3">
      <w:pPr>
        <w:autoSpaceDE w:val="0"/>
        <w:autoSpaceDN w:val="0"/>
        <w:adjustRightInd w:val="0"/>
        <w:spacing w:after="0" w:line="240" w:lineRule="auto"/>
        <w:rPr>
          <w:rFonts w:asciiTheme="minorHAnsi" w:eastAsiaTheme="minorHAnsi" w:hAnsiTheme="minorHAnsi" w:cs="TTE15ACC00t00"/>
          <w:sz w:val="24"/>
          <w:szCs w:val="24"/>
        </w:rPr>
      </w:pPr>
    </w:p>
    <w:p w:rsidR="004525E0" w:rsidRPr="001B40C3" w:rsidRDefault="004525E0" w:rsidP="001B40C3">
      <w:pPr>
        <w:autoSpaceDE w:val="0"/>
        <w:autoSpaceDN w:val="0"/>
        <w:adjustRightInd w:val="0"/>
        <w:spacing w:after="0" w:line="240" w:lineRule="auto"/>
        <w:rPr>
          <w:rFonts w:asciiTheme="minorHAnsi" w:eastAsiaTheme="minorHAnsi" w:hAnsiTheme="minorHAnsi" w:cs="TTE15ACC00t00"/>
          <w:sz w:val="24"/>
          <w:szCs w:val="24"/>
        </w:rPr>
      </w:pPr>
    </w:p>
    <w:p w:rsidR="00401A9C" w:rsidRPr="00401A9C" w:rsidRDefault="00401A9C" w:rsidP="00C92CC9">
      <w:pPr>
        <w:spacing w:after="0" w:line="240" w:lineRule="auto"/>
        <w:rPr>
          <w:rFonts w:asciiTheme="minorHAnsi" w:hAnsiTheme="minorHAnsi" w:cs="TTE15ACC00t00"/>
          <w:sz w:val="24"/>
          <w:szCs w:val="24"/>
        </w:rPr>
      </w:pPr>
    </w:p>
    <w:p w:rsidR="003A19A1" w:rsidRPr="00E15FA4" w:rsidRDefault="00E15FA4" w:rsidP="003A19A1">
      <w:pPr>
        <w:shd w:val="clear" w:color="auto" w:fill="F1F0F0"/>
        <w:spacing w:after="0" w:line="240" w:lineRule="auto"/>
        <w:ind w:left="720" w:hanging="720"/>
        <w:rPr>
          <w:rFonts w:asciiTheme="minorHAnsi" w:hAnsiTheme="minorHAnsi" w:cs="Times New Roman"/>
          <w:b/>
          <w:color w:val="000000"/>
          <w:sz w:val="36"/>
          <w:szCs w:val="36"/>
          <w:u w:val="single"/>
        </w:rPr>
      </w:pPr>
      <w:r w:rsidRPr="00E15FA4">
        <w:rPr>
          <w:rFonts w:asciiTheme="minorHAnsi" w:hAnsiTheme="minorHAnsi" w:cs="Times New Roman"/>
          <w:b/>
          <w:color w:val="000000"/>
          <w:sz w:val="36"/>
          <w:szCs w:val="36"/>
          <w:u w:val="single"/>
        </w:rPr>
        <w:t>D</w:t>
      </w:r>
      <w:r w:rsidR="003A19A1" w:rsidRPr="00E15FA4">
        <w:rPr>
          <w:rFonts w:asciiTheme="minorHAnsi" w:hAnsiTheme="minorHAnsi" w:cs="Times New Roman"/>
          <w:b/>
          <w:color w:val="000000"/>
          <w:sz w:val="36"/>
          <w:szCs w:val="36"/>
          <w:u w:val="single"/>
        </w:rPr>
        <w:t>ecidable machine</w:t>
      </w:r>
    </w:p>
    <w:p w:rsidR="003A19A1" w:rsidRPr="00230DB7" w:rsidRDefault="003A19A1" w:rsidP="003A19A1">
      <w:pPr>
        <w:shd w:val="clear" w:color="auto" w:fill="F1F0F0"/>
        <w:spacing w:after="0" w:line="240" w:lineRule="auto"/>
        <w:ind w:left="720" w:hanging="720"/>
        <w:rPr>
          <w:rFonts w:asciiTheme="minorHAnsi" w:hAnsiTheme="minorHAnsi" w:cs="Times New Roman"/>
          <w:color w:val="000000"/>
          <w:sz w:val="24"/>
          <w:szCs w:val="24"/>
        </w:rPr>
      </w:pPr>
      <w:r w:rsidRPr="00230DB7">
        <w:rPr>
          <w:rFonts w:asciiTheme="minorHAnsi" w:hAnsiTheme="minorHAnsi" w:cs="Times New Roman"/>
          <w:color w:val="000000"/>
          <w:sz w:val="24"/>
          <w:szCs w:val="24"/>
        </w:rPr>
        <w:t>the machine will be decideable if it accept the given strings of the given language.</w:t>
      </w:r>
    </w:p>
    <w:p w:rsidR="003A19A1" w:rsidRPr="00230DB7" w:rsidRDefault="003A19A1" w:rsidP="003A19A1">
      <w:pPr>
        <w:shd w:val="clear" w:color="auto" w:fill="F1F0F0"/>
        <w:spacing w:after="0" w:line="240" w:lineRule="auto"/>
        <w:ind w:left="720" w:hanging="720"/>
        <w:rPr>
          <w:rFonts w:asciiTheme="minorHAnsi" w:hAnsiTheme="minorHAnsi" w:cs="Times New Roman"/>
          <w:b/>
          <w:color w:val="000000"/>
          <w:sz w:val="24"/>
          <w:szCs w:val="24"/>
        </w:rPr>
      </w:pPr>
    </w:p>
    <w:p w:rsidR="00337808" w:rsidRPr="00E85F2E" w:rsidRDefault="003A19A1" w:rsidP="00E85F2E">
      <w:pPr>
        <w:shd w:val="clear" w:color="auto" w:fill="F1F0F0"/>
        <w:spacing w:after="0" w:line="240" w:lineRule="auto"/>
        <w:ind w:left="720" w:hanging="720"/>
        <w:rPr>
          <w:rFonts w:asciiTheme="minorHAnsi" w:hAnsiTheme="minorHAnsi" w:cs="Times New Roman"/>
          <w:color w:val="000000"/>
          <w:sz w:val="24"/>
          <w:szCs w:val="24"/>
        </w:rPr>
      </w:pPr>
      <w:r w:rsidRPr="00230DB7">
        <w:rPr>
          <w:rFonts w:asciiTheme="minorHAnsi" w:hAnsiTheme="minorHAnsi" w:cs="Times New Roman"/>
          <w:color w:val="000000"/>
          <w:sz w:val="24"/>
          <w:szCs w:val="24"/>
        </w:rPr>
        <w:t xml:space="preserve"> </w:t>
      </w:r>
    </w:p>
    <w:p w:rsidR="00021634" w:rsidRPr="00021634" w:rsidRDefault="00021634" w:rsidP="000B523D">
      <w:pPr>
        <w:rPr>
          <w:rFonts w:asciiTheme="minorHAnsi" w:hAnsiTheme="minorHAnsi" w:cs="Times New Roman"/>
          <w:b/>
          <w:sz w:val="36"/>
          <w:szCs w:val="36"/>
          <w:u w:val="single"/>
        </w:rPr>
      </w:pPr>
      <w:r>
        <w:rPr>
          <w:rFonts w:asciiTheme="minorHAnsi" w:hAnsiTheme="minorHAnsi" w:cs="Times New Roman"/>
          <w:b/>
          <w:sz w:val="36"/>
          <w:szCs w:val="36"/>
          <w:u w:val="single"/>
        </w:rPr>
        <w:t>R</w:t>
      </w:r>
      <w:r w:rsidR="00142E7E">
        <w:rPr>
          <w:rFonts w:asciiTheme="minorHAnsi" w:hAnsiTheme="minorHAnsi" w:cs="Times New Roman"/>
          <w:b/>
          <w:sz w:val="36"/>
          <w:szCs w:val="36"/>
          <w:u w:val="single"/>
        </w:rPr>
        <w:t>eduction or R</w:t>
      </w:r>
      <w:r w:rsidRPr="00021634">
        <w:rPr>
          <w:rFonts w:asciiTheme="minorHAnsi" w:hAnsiTheme="minorHAnsi" w:cs="Times New Roman"/>
          <w:b/>
          <w:sz w:val="36"/>
          <w:szCs w:val="36"/>
          <w:u w:val="single"/>
        </w:rPr>
        <w:t>educibility</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a</w:t>
      </w:r>
      <w:r w:rsidRPr="00230DB7">
        <w:rPr>
          <w:rStyle w:val="apple-converted-space"/>
          <w:rFonts w:asciiTheme="minorHAnsi" w:hAnsiTheme="minorHAnsi" w:cs="Arial"/>
          <w:color w:val="252525"/>
        </w:rPr>
        <w:t> </w:t>
      </w:r>
      <w:r w:rsidRPr="00230DB7">
        <w:rPr>
          <w:rFonts w:asciiTheme="minorHAnsi" w:hAnsiTheme="minorHAnsi" w:cs="Arial"/>
          <w:b/>
          <w:bCs/>
          <w:color w:val="252525"/>
        </w:rPr>
        <w:t>reduction</w:t>
      </w:r>
      <w:r w:rsidRPr="00230DB7">
        <w:rPr>
          <w:rStyle w:val="apple-converted-space"/>
          <w:rFonts w:asciiTheme="minorHAnsi" w:hAnsiTheme="minorHAnsi" w:cs="Arial"/>
          <w:color w:val="252525"/>
        </w:rPr>
        <w:t> </w:t>
      </w:r>
      <w:r w:rsidRPr="00230DB7">
        <w:rPr>
          <w:rFonts w:asciiTheme="minorHAnsi" w:hAnsiTheme="minorHAnsi" w:cs="Arial"/>
          <w:color w:val="252525"/>
        </w:rPr>
        <w:t>is an</w:t>
      </w:r>
      <w:r w:rsidRPr="00230DB7">
        <w:rPr>
          <w:rStyle w:val="apple-converted-space"/>
          <w:rFonts w:asciiTheme="minorHAnsi" w:hAnsiTheme="minorHAnsi" w:cs="Arial"/>
          <w:color w:val="252525"/>
        </w:rPr>
        <w:t> </w:t>
      </w:r>
      <w:hyperlink r:id="rId11" w:tooltip="Algorithm" w:history="1">
        <w:r w:rsidRPr="00230DB7">
          <w:rPr>
            <w:rStyle w:val="Hyperlink"/>
            <w:rFonts w:asciiTheme="minorHAnsi" w:hAnsiTheme="minorHAnsi" w:cs="Arial"/>
            <w:color w:val="0B0080"/>
          </w:rPr>
          <w:t>algorithm</w:t>
        </w:r>
      </w:hyperlink>
      <w:r w:rsidRPr="00230DB7">
        <w:rPr>
          <w:rStyle w:val="apple-converted-space"/>
          <w:rFonts w:asciiTheme="minorHAnsi" w:hAnsiTheme="minorHAnsi" w:cs="Arial"/>
          <w:color w:val="252525"/>
        </w:rPr>
        <w:t> </w:t>
      </w:r>
      <w:r w:rsidRPr="00230DB7">
        <w:rPr>
          <w:rFonts w:asciiTheme="minorHAnsi" w:hAnsiTheme="minorHAnsi" w:cs="Arial"/>
          <w:color w:val="252525"/>
        </w:rPr>
        <w:t>for transforming one</w:t>
      </w:r>
      <w:r w:rsidRPr="00230DB7">
        <w:rPr>
          <w:rStyle w:val="apple-converted-space"/>
          <w:rFonts w:asciiTheme="minorHAnsi" w:hAnsiTheme="minorHAnsi" w:cs="Arial"/>
          <w:color w:val="252525"/>
        </w:rPr>
        <w:t> </w:t>
      </w:r>
      <w:hyperlink r:id="rId12" w:tooltip="Computational problem" w:history="1">
        <w:r w:rsidRPr="00230DB7">
          <w:rPr>
            <w:rStyle w:val="Hyperlink"/>
            <w:rFonts w:asciiTheme="minorHAnsi" w:hAnsiTheme="minorHAnsi" w:cs="Arial"/>
            <w:color w:val="0B0080"/>
          </w:rPr>
          <w:t>problem</w:t>
        </w:r>
      </w:hyperlink>
      <w:r w:rsidRPr="00230DB7">
        <w:rPr>
          <w:rStyle w:val="apple-converted-space"/>
          <w:rFonts w:asciiTheme="minorHAnsi" w:hAnsiTheme="minorHAnsi" w:cs="Arial"/>
          <w:color w:val="252525"/>
        </w:rPr>
        <w:t> </w:t>
      </w:r>
      <w:r w:rsidRPr="00230DB7">
        <w:rPr>
          <w:rFonts w:asciiTheme="minorHAnsi" w:hAnsiTheme="minorHAnsi" w:cs="Arial"/>
          <w:color w:val="252525"/>
        </w:rPr>
        <w:t>into another problem. A reduction from one problem to another may be used to show that the second problem is at least as difficult as the first.</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Intuitively, problem A is</w:t>
      </w:r>
      <w:r w:rsidRPr="00230DB7">
        <w:rPr>
          <w:rStyle w:val="apple-converted-space"/>
          <w:rFonts w:asciiTheme="minorHAnsi" w:hAnsiTheme="minorHAnsi" w:cs="Arial"/>
          <w:color w:val="252525"/>
        </w:rPr>
        <w:t> </w:t>
      </w:r>
      <w:r w:rsidRPr="00230DB7">
        <w:rPr>
          <w:rFonts w:asciiTheme="minorHAnsi" w:hAnsiTheme="minorHAnsi" w:cs="Arial"/>
          <w:b/>
          <w:bCs/>
          <w:color w:val="252525"/>
        </w:rPr>
        <w:t>reducible</w:t>
      </w:r>
      <w:r w:rsidRPr="00230DB7">
        <w:rPr>
          <w:rStyle w:val="apple-converted-space"/>
          <w:rFonts w:asciiTheme="minorHAnsi" w:hAnsiTheme="minorHAnsi" w:cs="Arial"/>
          <w:color w:val="252525"/>
        </w:rPr>
        <w:t> </w:t>
      </w:r>
      <w:r w:rsidRPr="00230DB7">
        <w:rPr>
          <w:rFonts w:asciiTheme="minorHAnsi" w:hAnsiTheme="minorHAnsi" w:cs="Arial"/>
          <w:color w:val="252525"/>
        </w:rPr>
        <w:t xml:space="preserve">to problem B </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if an algorithm for solving problem B efficiently (if it existed) could also be used as a subroutine to solve problem A efficiently. When this is true, solving A cannot be harder than solving B</w:t>
      </w:r>
    </w:p>
    <w:p w:rsidR="00021634" w:rsidRPr="00230DB7" w:rsidRDefault="00021634" w:rsidP="00021634">
      <w:pPr>
        <w:ind w:left="720" w:hanging="720"/>
        <w:rPr>
          <w:rFonts w:asciiTheme="minorHAnsi" w:hAnsiTheme="minorHAnsi" w:cs="Times New Roman"/>
          <w:sz w:val="24"/>
          <w:szCs w:val="24"/>
        </w:rPr>
      </w:pPr>
      <w:r w:rsidRPr="00230DB7">
        <w:rPr>
          <w:rFonts w:asciiTheme="minorHAnsi" w:hAnsiTheme="minorHAnsi" w:cs="Times New Roman"/>
          <w:sz w:val="24"/>
          <w:szCs w:val="24"/>
        </w:rPr>
        <w:t>A  reduce to B</w:t>
      </w:r>
    </w:p>
    <w:p w:rsidR="003D106C" w:rsidRDefault="003D106C" w:rsidP="004525E0">
      <w:pPr>
        <w:autoSpaceDE w:val="0"/>
        <w:autoSpaceDN w:val="0"/>
        <w:adjustRightInd w:val="0"/>
        <w:spacing w:after="0" w:line="240" w:lineRule="auto"/>
        <w:rPr>
          <w:rFonts w:ascii="TTE15ACC00t00" w:eastAsiaTheme="minorHAnsi" w:hAnsi="TTE15ACC00t00" w:cs="TTE15ACC00t00"/>
          <w:b/>
          <w:color w:val="000000"/>
          <w:u w:val="single"/>
        </w:rPr>
      </w:pPr>
    </w:p>
    <w:p w:rsidR="003D106C" w:rsidRDefault="003D106C" w:rsidP="004525E0">
      <w:pPr>
        <w:autoSpaceDE w:val="0"/>
        <w:autoSpaceDN w:val="0"/>
        <w:adjustRightInd w:val="0"/>
        <w:spacing w:after="0" w:line="240" w:lineRule="auto"/>
        <w:rPr>
          <w:rFonts w:ascii="TTE15ACC00t00" w:eastAsiaTheme="minorHAnsi" w:hAnsi="TTE15ACC00t00" w:cs="TTE15ACC00t00"/>
          <w:b/>
          <w:color w:val="000000"/>
          <w:u w:val="single"/>
        </w:rPr>
      </w:pPr>
    </w:p>
    <w:p w:rsidR="003D106C" w:rsidRDefault="003D106C" w:rsidP="004525E0">
      <w:pPr>
        <w:autoSpaceDE w:val="0"/>
        <w:autoSpaceDN w:val="0"/>
        <w:adjustRightInd w:val="0"/>
        <w:spacing w:after="0" w:line="240" w:lineRule="auto"/>
        <w:rPr>
          <w:rFonts w:ascii="TTE15ACC00t00" w:eastAsiaTheme="minorHAnsi" w:hAnsi="TTE15ACC00t00" w:cs="TTE15ACC00t00"/>
          <w:b/>
          <w:color w:val="000000"/>
          <w:u w:val="single"/>
        </w:rPr>
      </w:pPr>
    </w:p>
    <w:p w:rsidR="004525E0" w:rsidRPr="001B5A1A" w:rsidRDefault="004525E0" w:rsidP="004525E0">
      <w:pPr>
        <w:autoSpaceDE w:val="0"/>
        <w:autoSpaceDN w:val="0"/>
        <w:adjustRightInd w:val="0"/>
        <w:spacing w:after="0" w:line="240" w:lineRule="auto"/>
        <w:rPr>
          <w:rFonts w:ascii="TTE15ACC00t00" w:eastAsiaTheme="minorHAnsi" w:hAnsi="TTE15ACC00t00" w:cs="TTE15ACC00t00"/>
          <w:b/>
          <w:color w:val="000000"/>
          <w:u w:val="single"/>
        </w:rPr>
      </w:pPr>
      <w:r w:rsidRPr="001B5A1A">
        <w:rPr>
          <w:rFonts w:ascii="TTE15ACC00t00" w:eastAsiaTheme="minorHAnsi" w:hAnsi="TTE15ACC00t00" w:cs="TTE15ACC00t00"/>
          <w:b/>
          <w:color w:val="000000"/>
          <w:u w:val="single"/>
        </w:rPr>
        <w:lastRenderedPageBreak/>
        <w:t>Proof by Reduction</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1. We know </w:t>
      </w:r>
      <w:r w:rsidRPr="004525E0">
        <w:rPr>
          <w:rFonts w:asciiTheme="minorHAnsi" w:eastAsiaTheme="minorHAnsi" w:hAnsiTheme="minorHAnsi" w:cs="Times-Italic"/>
          <w:i/>
          <w:iCs/>
          <w:color w:val="000000"/>
          <w:sz w:val="24"/>
          <w:szCs w:val="24"/>
        </w:rPr>
        <w:t xml:space="preserve">X </w:t>
      </w:r>
      <w:r w:rsidRPr="004525E0">
        <w:rPr>
          <w:rFonts w:asciiTheme="minorHAnsi" w:eastAsiaTheme="minorHAnsi" w:hAnsiTheme="minorHAnsi" w:cs="TTE15ACC00t00"/>
          <w:color w:val="000000"/>
          <w:sz w:val="24"/>
          <w:szCs w:val="24"/>
        </w:rPr>
        <w:t>does not exist.</w:t>
      </w:r>
    </w:p>
    <w:p w:rsidR="00A02A69"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(e.g., </w:t>
      </w:r>
      <w:r w:rsidRPr="004525E0">
        <w:rPr>
          <w:rFonts w:asciiTheme="minorHAnsi" w:eastAsiaTheme="minorHAnsi" w:hAnsiTheme="minorHAnsi" w:cs="Times-Italic"/>
          <w:i/>
          <w:iCs/>
          <w:color w:val="000000"/>
          <w:sz w:val="24"/>
          <w:szCs w:val="24"/>
        </w:rPr>
        <w:t xml:space="preserve">X </w:t>
      </w:r>
      <w:r w:rsidRPr="004525E0">
        <w:rPr>
          <w:rFonts w:asciiTheme="minorHAnsi" w:eastAsiaTheme="minorHAnsi" w:hAnsiTheme="minorHAnsi" w:cs="TTE15ACC00t00"/>
          <w:color w:val="000000"/>
          <w:sz w:val="24"/>
          <w:szCs w:val="24"/>
        </w:rPr>
        <w:t xml:space="preserve">= a </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2. Assume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exists.</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(e.g.,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 xml:space="preserve">= a TM that can decide </w:t>
      </w:r>
      <w:r w:rsidRPr="004525E0">
        <w:rPr>
          <w:rFonts w:asciiTheme="minorHAnsi" w:eastAsiaTheme="minorHAnsi" w:hAnsiTheme="minorHAnsi" w:cs="Times-Italic"/>
          <w:i/>
          <w:iCs/>
          <w:color w:val="000000"/>
          <w:sz w:val="24"/>
          <w:szCs w:val="24"/>
        </w:rPr>
        <w:t>B</w:t>
      </w:r>
      <w:r w:rsidRPr="004525E0">
        <w:rPr>
          <w:rFonts w:asciiTheme="minorHAnsi" w:eastAsiaTheme="minorHAnsi" w:hAnsiTheme="minorHAnsi" w:cs="TTE15ACC00t00"/>
          <w:color w:val="000000"/>
          <w:sz w:val="24"/>
          <w:szCs w:val="24"/>
        </w:rPr>
        <w:t>)</w:t>
      </w:r>
    </w:p>
    <w:p w:rsidR="004525E0" w:rsidRPr="004525E0" w:rsidRDefault="004525E0" w:rsidP="004525E0">
      <w:pPr>
        <w:autoSpaceDE w:val="0"/>
        <w:autoSpaceDN w:val="0"/>
        <w:adjustRightInd w:val="0"/>
        <w:spacing w:after="0" w:line="240" w:lineRule="auto"/>
        <w:rPr>
          <w:rFonts w:asciiTheme="minorHAnsi" w:eastAsiaTheme="minorHAnsi" w:hAnsiTheme="minorHAnsi" w:cs="Times-Italic"/>
          <w:i/>
          <w:iCs/>
          <w:color w:val="000000"/>
          <w:sz w:val="24"/>
          <w:szCs w:val="24"/>
        </w:rPr>
      </w:pPr>
      <w:r w:rsidRPr="004525E0">
        <w:rPr>
          <w:rFonts w:asciiTheme="minorHAnsi" w:eastAsiaTheme="minorHAnsi" w:hAnsiTheme="minorHAnsi" w:cs="TTE15ACC00t00"/>
          <w:color w:val="000000"/>
          <w:sz w:val="24"/>
          <w:szCs w:val="24"/>
        </w:rPr>
        <w:t xml:space="preserve">3. Show how to use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 xml:space="preserve">to make </w:t>
      </w:r>
      <w:r w:rsidRPr="004525E0">
        <w:rPr>
          <w:rFonts w:asciiTheme="minorHAnsi" w:eastAsiaTheme="minorHAnsi" w:hAnsiTheme="minorHAnsi" w:cs="Times-Italic"/>
          <w:i/>
          <w:iCs/>
          <w:color w:val="000000"/>
          <w:sz w:val="24"/>
          <w:szCs w:val="24"/>
        </w:rPr>
        <w:t>X</w:t>
      </w:r>
      <w:r w:rsidRPr="004525E0">
        <w:rPr>
          <w:rFonts w:asciiTheme="minorHAnsi" w:eastAsiaTheme="minorHAnsi" w:hAnsiTheme="minorHAnsi" w:cs="TTE15ACC00t00"/>
          <w:color w:val="000000"/>
          <w:sz w:val="24"/>
          <w:szCs w:val="24"/>
        </w:rPr>
        <w:t>.</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4. Since </w:t>
      </w:r>
      <w:r w:rsidRPr="004525E0">
        <w:rPr>
          <w:rFonts w:asciiTheme="minorHAnsi" w:eastAsiaTheme="minorHAnsi" w:hAnsiTheme="minorHAnsi" w:cs="Times-Italic"/>
          <w:i/>
          <w:iCs/>
          <w:color w:val="000000"/>
          <w:sz w:val="24"/>
          <w:szCs w:val="24"/>
        </w:rPr>
        <w:t xml:space="preserve">X </w:t>
      </w:r>
      <w:r w:rsidRPr="004525E0">
        <w:rPr>
          <w:rFonts w:asciiTheme="minorHAnsi" w:eastAsiaTheme="minorHAnsi" w:hAnsiTheme="minorHAnsi" w:cs="TTE15ACC00t00"/>
          <w:color w:val="000000"/>
          <w:sz w:val="24"/>
          <w:szCs w:val="24"/>
        </w:rPr>
        <w:t xml:space="preserve">does not exist, but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could be used to</w:t>
      </w:r>
    </w:p>
    <w:p w:rsidR="004525E0" w:rsidRPr="004525E0" w:rsidRDefault="004525E0" w:rsidP="004525E0">
      <w:pPr>
        <w:ind w:left="720" w:hanging="720"/>
        <w:rPr>
          <w:rFonts w:ascii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make </w:t>
      </w:r>
      <w:r w:rsidRPr="004525E0">
        <w:rPr>
          <w:rFonts w:asciiTheme="minorHAnsi" w:eastAsiaTheme="minorHAnsi" w:hAnsiTheme="minorHAnsi" w:cs="Times-Italic"/>
          <w:i/>
          <w:iCs/>
          <w:color w:val="000000"/>
          <w:sz w:val="24"/>
          <w:szCs w:val="24"/>
        </w:rPr>
        <w:t>X</w:t>
      </w:r>
      <w:r w:rsidRPr="004525E0">
        <w:rPr>
          <w:rFonts w:asciiTheme="minorHAnsi" w:eastAsiaTheme="minorHAnsi" w:hAnsiTheme="minorHAnsi" w:cs="TTE15ACC00t00"/>
          <w:color w:val="000000"/>
          <w:sz w:val="24"/>
          <w:szCs w:val="24"/>
        </w:rPr>
        <w:t xml:space="preserve">, then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must not exist.</w:t>
      </w:r>
    </w:p>
    <w:p w:rsidR="00727500" w:rsidRPr="00257756" w:rsidRDefault="00383B1C" w:rsidP="001A65B7">
      <w:pPr>
        <w:spacing w:before="100" w:beforeAutospacing="1" w:after="100" w:afterAutospacing="1" w:line="240" w:lineRule="auto"/>
        <w:rPr>
          <w:rFonts w:asciiTheme="minorHAnsi" w:hAnsiTheme="minorHAnsi" w:cs="Times New Roman"/>
          <w:bCs/>
          <w:color w:val="000000"/>
          <w:sz w:val="24"/>
          <w:szCs w:val="24"/>
        </w:rPr>
      </w:pPr>
      <w:r>
        <w:rPr>
          <w:rFonts w:asciiTheme="minorHAnsi" w:hAnsiTheme="minorHAnsi" w:cs="Times New Roman"/>
          <w:bCs/>
          <w:noProof/>
          <w:color w:val="000000"/>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position:absolute;margin-left:106.5pt;margin-top:7.65pt;width:45.75pt;height:7.15pt;z-index:251658240"/>
        </w:pict>
      </w:r>
      <w:r w:rsidR="00412F1C" w:rsidRPr="00412F1C">
        <w:rPr>
          <w:rFonts w:asciiTheme="minorHAnsi" w:hAnsiTheme="minorHAnsi" w:cs="Times New Roman"/>
          <w:bCs/>
          <w:color w:val="000000"/>
          <w:sz w:val="24"/>
          <w:szCs w:val="24"/>
        </w:rPr>
        <w:t>X reduce to Y</w:t>
      </w:r>
      <w:r w:rsidR="00A91205">
        <w:rPr>
          <w:rFonts w:asciiTheme="minorHAnsi" w:hAnsiTheme="minorHAnsi" w:cs="Times New Roman"/>
          <w:bCs/>
          <w:color w:val="000000"/>
          <w:sz w:val="24"/>
          <w:szCs w:val="24"/>
        </w:rPr>
        <w:t xml:space="preserve">           X                      Y</w:t>
      </w:r>
    </w:p>
    <w:p w:rsidR="00257756" w:rsidRDefault="00257756" w:rsidP="00257756">
      <w:pPr>
        <w:spacing w:before="100" w:beforeAutospacing="1" w:after="100" w:afterAutospacing="1" w:line="240" w:lineRule="auto"/>
        <w:rPr>
          <w:rFonts w:asciiTheme="minorHAnsi" w:hAnsiTheme="minorHAnsi" w:cs="Times New Roman"/>
          <w:bCs/>
          <w:color w:val="000000"/>
          <w:sz w:val="24"/>
          <w:szCs w:val="24"/>
        </w:rPr>
      </w:pPr>
    </w:p>
    <w:p w:rsidR="000B41B3" w:rsidRPr="000B41B3" w:rsidRDefault="000B41B3" w:rsidP="000B41B3">
      <w:pPr>
        <w:spacing w:before="100" w:beforeAutospacing="1" w:after="100" w:afterAutospacing="1" w:line="240" w:lineRule="auto"/>
        <w:rPr>
          <w:rFonts w:asciiTheme="minorHAnsi" w:hAnsiTheme="minorHAnsi" w:cs="Times New Roman"/>
          <w:b/>
          <w:bCs/>
          <w:color w:val="000000"/>
          <w:sz w:val="36"/>
          <w:szCs w:val="36"/>
          <w:u w:val="single"/>
        </w:rPr>
      </w:pPr>
      <w:r w:rsidRPr="000B41B3">
        <w:rPr>
          <w:rFonts w:asciiTheme="minorHAnsi" w:hAnsiTheme="minorHAnsi" w:cs="Times New Roman"/>
          <w:b/>
          <w:bCs/>
          <w:color w:val="000000"/>
          <w:sz w:val="36"/>
          <w:szCs w:val="36"/>
          <w:u w:val="single"/>
        </w:rPr>
        <w:t>Relatively Prime</w:t>
      </w:r>
    </w:p>
    <w:p w:rsidR="00025558" w:rsidRDefault="000B41B3" w:rsidP="000B41B3">
      <w:pPr>
        <w:spacing w:before="100" w:beforeAutospacing="1" w:after="100" w:afterAutospacing="1" w:line="240" w:lineRule="auto"/>
        <w:rPr>
          <w:rFonts w:ascii="Arial" w:hAnsi="Arial"/>
          <w:color w:val="222222"/>
          <w:shd w:val="clear" w:color="auto" w:fill="FFFFFF"/>
        </w:rPr>
      </w:pPr>
      <w:r>
        <w:rPr>
          <w:rFonts w:ascii="Arial" w:hAnsi="Arial"/>
          <w:color w:val="222222"/>
          <w:shd w:val="clear" w:color="auto" w:fill="FFFFFF"/>
        </w:rPr>
        <w:t>In number theory,</w:t>
      </w:r>
      <w:r>
        <w:rPr>
          <w:rStyle w:val="apple-converted-space"/>
          <w:rFonts w:ascii="Arial" w:hAnsi="Arial"/>
          <w:color w:val="222222"/>
          <w:shd w:val="clear" w:color="auto" w:fill="FFFFFF"/>
        </w:rPr>
        <w:t> </w:t>
      </w:r>
      <w:r>
        <w:rPr>
          <w:rFonts w:ascii="Arial" w:hAnsi="Arial"/>
          <w:b/>
          <w:bCs/>
          <w:color w:val="222222"/>
          <w:shd w:val="clear" w:color="auto" w:fill="FFFFFF"/>
        </w:rPr>
        <w:t>two</w:t>
      </w:r>
      <w:r>
        <w:rPr>
          <w:rStyle w:val="apple-converted-space"/>
          <w:rFonts w:ascii="Arial" w:hAnsi="Arial"/>
          <w:color w:val="222222"/>
          <w:shd w:val="clear" w:color="auto" w:fill="FFFFFF"/>
        </w:rPr>
        <w:t> </w:t>
      </w:r>
      <w:r>
        <w:rPr>
          <w:rFonts w:ascii="Arial" w:hAnsi="Arial"/>
          <w:color w:val="222222"/>
          <w:shd w:val="clear" w:color="auto" w:fill="FFFFFF"/>
        </w:rPr>
        <w:t>integers a and b are said to be relatively prime,</w:t>
      </w:r>
    </w:p>
    <w:p w:rsidR="00025558" w:rsidRDefault="000B41B3" w:rsidP="000B41B3">
      <w:pPr>
        <w:spacing w:before="100" w:beforeAutospacing="1" w:after="100" w:afterAutospacing="1" w:line="240" w:lineRule="auto"/>
        <w:rPr>
          <w:rFonts w:ascii="Arial" w:hAnsi="Arial"/>
          <w:color w:val="222222"/>
          <w:shd w:val="clear" w:color="auto" w:fill="FFFFFF"/>
        </w:rPr>
      </w:pPr>
      <w:r>
        <w:rPr>
          <w:rFonts w:ascii="Arial" w:hAnsi="Arial"/>
          <w:color w:val="222222"/>
          <w:shd w:val="clear" w:color="auto" w:fill="FFFFFF"/>
        </w:rPr>
        <w:t xml:space="preserve"> mutually prime, or coprime (also spelled co-prime)</w:t>
      </w:r>
    </w:p>
    <w:p w:rsidR="00F518D2" w:rsidRPr="002628D4" w:rsidRDefault="000B41B3" w:rsidP="00603B5C">
      <w:pPr>
        <w:spacing w:before="100" w:beforeAutospacing="1" w:after="100" w:afterAutospacing="1" w:line="240" w:lineRule="auto"/>
        <w:rPr>
          <w:rFonts w:asciiTheme="minorHAnsi" w:hAnsiTheme="minorHAnsi" w:cs="Times New Roman"/>
          <w:bCs/>
          <w:color w:val="000000"/>
          <w:sz w:val="24"/>
          <w:szCs w:val="24"/>
        </w:rPr>
      </w:pPr>
      <w:r>
        <w:rPr>
          <w:rFonts w:ascii="Arial" w:hAnsi="Arial"/>
          <w:color w:val="222222"/>
          <w:shd w:val="clear" w:color="auto" w:fill="FFFFFF"/>
        </w:rPr>
        <w:t xml:space="preserve"> if the only positive integer that divides both of them is 1. That is, the only common positive factor of the</w:t>
      </w:r>
      <w:r>
        <w:rPr>
          <w:rStyle w:val="apple-converted-space"/>
          <w:rFonts w:ascii="Arial" w:hAnsi="Arial"/>
          <w:color w:val="222222"/>
          <w:shd w:val="clear" w:color="auto" w:fill="FFFFFF"/>
        </w:rPr>
        <w:t> </w:t>
      </w:r>
      <w:r>
        <w:rPr>
          <w:rFonts w:ascii="Arial" w:hAnsi="Arial"/>
          <w:b/>
          <w:bCs/>
          <w:color w:val="222222"/>
          <w:shd w:val="clear" w:color="auto" w:fill="FFFFFF"/>
        </w:rPr>
        <w:t>two</w:t>
      </w:r>
      <w:r>
        <w:rPr>
          <w:rStyle w:val="apple-converted-space"/>
          <w:rFonts w:ascii="Arial" w:hAnsi="Arial"/>
          <w:color w:val="222222"/>
          <w:shd w:val="clear" w:color="auto" w:fill="FFFFFF"/>
        </w:rPr>
        <w:t> </w:t>
      </w:r>
      <w:r>
        <w:rPr>
          <w:rFonts w:ascii="Arial" w:hAnsi="Arial"/>
          <w:color w:val="222222"/>
          <w:shd w:val="clear" w:color="auto" w:fill="FFFFFF"/>
        </w:rPr>
        <w:t>numbers is 1. This is equivalent to their greatest common divisor being 1</w:t>
      </w:r>
      <w:r w:rsidR="002628D4">
        <w:rPr>
          <w:rFonts w:asciiTheme="minorHAnsi" w:hAnsiTheme="minorHAnsi" w:cs="Times New Roman"/>
          <w:bCs/>
          <w:color w:val="000000"/>
          <w:sz w:val="24"/>
          <w:szCs w:val="24"/>
        </w:rPr>
        <w:t>.</w:t>
      </w:r>
    </w:p>
    <w:p w:rsidR="00603B5C" w:rsidRDefault="00603B5C" w:rsidP="00603B5C">
      <w:pPr>
        <w:spacing w:before="100" w:beforeAutospacing="1" w:after="100" w:afterAutospacing="1" w:line="240" w:lineRule="auto"/>
        <w:rPr>
          <w:rFonts w:asciiTheme="minorHAnsi" w:hAnsiTheme="minorHAnsi" w:cs="Times New Roman"/>
          <w:b/>
          <w:bCs/>
          <w:color w:val="000000"/>
          <w:sz w:val="36"/>
          <w:szCs w:val="36"/>
          <w:u w:val="single"/>
        </w:rPr>
      </w:pPr>
      <w:r w:rsidRPr="00603B5C">
        <w:rPr>
          <w:rFonts w:asciiTheme="minorHAnsi" w:hAnsiTheme="minorHAnsi" w:cs="Times New Roman"/>
          <w:b/>
          <w:bCs/>
          <w:color w:val="000000"/>
          <w:sz w:val="36"/>
          <w:szCs w:val="36"/>
          <w:u w:val="single"/>
        </w:rPr>
        <w:t>Regular Expression</w:t>
      </w:r>
    </w:p>
    <w:p w:rsidR="000C4DDE" w:rsidRPr="00BC367E" w:rsidRDefault="00433B94" w:rsidP="00FE292C">
      <w:pPr>
        <w:spacing w:before="100" w:beforeAutospacing="1" w:after="100" w:afterAutospacing="1" w:line="240" w:lineRule="auto"/>
      </w:pPr>
      <w:r w:rsidRPr="00433B94">
        <w:rPr>
          <w:rFonts w:asciiTheme="minorHAnsi" w:hAnsiTheme="minorHAnsi" w:cs="Times New Roman"/>
          <w:bCs/>
          <w:color w:val="000000"/>
          <w:sz w:val="24"/>
          <w:szCs w:val="24"/>
        </w:rPr>
        <w:t xml:space="preserve">Regular </w:t>
      </w:r>
      <w:r w:rsidR="000C4DDE">
        <w:rPr>
          <w:rFonts w:asciiTheme="minorHAnsi" w:hAnsiTheme="minorHAnsi" w:cs="Times New Roman"/>
          <w:bCs/>
          <w:color w:val="000000"/>
          <w:sz w:val="24"/>
          <w:szCs w:val="24"/>
        </w:rPr>
        <w:t>epression is patern which</w:t>
      </w:r>
      <w:r w:rsidRPr="00433B94">
        <w:rPr>
          <w:rFonts w:asciiTheme="minorHAnsi" w:hAnsiTheme="minorHAnsi" w:cs="Times New Roman"/>
          <w:bCs/>
          <w:color w:val="000000"/>
          <w:sz w:val="24"/>
          <w:szCs w:val="24"/>
        </w:rPr>
        <w:t xml:space="preserve"> is used for</w:t>
      </w:r>
      <w:r w:rsidR="000C4DDE">
        <w:rPr>
          <w:rFonts w:asciiTheme="minorHAnsi" w:hAnsiTheme="minorHAnsi" w:cs="Times New Roman"/>
          <w:bCs/>
          <w:color w:val="000000"/>
          <w:sz w:val="24"/>
          <w:szCs w:val="24"/>
        </w:rPr>
        <w:t xml:space="preserve"> searching and replacing string operations.</w:t>
      </w:r>
      <w:r w:rsidR="002F05AA">
        <w:rPr>
          <w:rFonts w:ascii="Arial" w:hAnsi="Arial"/>
          <w:color w:val="252525"/>
          <w:sz w:val="21"/>
          <w:szCs w:val="21"/>
          <w:shd w:val="clear" w:color="auto" w:fill="FFFFFF"/>
        </w:rPr>
        <w:t>a sequence of</w:t>
      </w:r>
      <w:r w:rsidR="002F05AA">
        <w:rPr>
          <w:rStyle w:val="apple-converted-space"/>
          <w:rFonts w:ascii="Arial" w:hAnsi="Arial"/>
          <w:color w:val="252525"/>
          <w:sz w:val="21"/>
          <w:szCs w:val="21"/>
          <w:shd w:val="clear" w:color="auto" w:fill="FFFFFF"/>
        </w:rPr>
        <w:t> </w:t>
      </w:r>
      <w:hyperlink r:id="rId13" w:tooltip="Character (computing)" w:history="1">
        <w:r w:rsidR="002F05AA">
          <w:rPr>
            <w:rStyle w:val="Hyperlink"/>
            <w:rFonts w:ascii="Arial" w:hAnsi="Arial"/>
            <w:color w:val="0B0080"/>
            <w:sz w:val="21"/>
            <w:szCs w:val="21"/>
            <w:shd w:val="clear" w:color="auto" w:fill="FFFFFF"/>
          </w:rPr>
          <w:t>characters</w:t>
        </w:r>
      </w:hyperlink>
      <w:r w:rsidR="002F05AA">
        <w:rPr>
          <w:rStyle w:val="apple-converted-space"/>
          <w:rFonts w:ascii="Arial" w:hAnsi="Arial"/>
          <w:color w:val="252525"/>
          <w:sz w:val="21"/>
          <w:szCs w:val="21"/>
          <w:shd w:val="clear" w:color="auto" w:fill="FFFFFF"/>
        </w:rPr>
        <w:t> </w:t>
      </w:r>
      <w:r w:rsidR="002F05AA">
        <w:rPr>
          <w:rFonts w:ascii="Arial" w:hAnsi="Arial"/>
          <w:color w:val="252525"/>
          <w:sz w:val="21"/>
          <w:szCs w:val="21"/>
          <w:shd w:val="clear" w:color="auto" w:fill="FFFFFF"/>
        </w:rPr>
        <w:t>that define a</w:t>
      </w:r>
      <w:r w:rsidR="002F05AA">
        <w:rPr>
          <w:rStyle w:val="apple-converted-space"/>
          <w:rFonts w:ascii="Arial" w:hAnsi="Arial"/>
          <w:color w:val="252525"/>
          <w:sz w:val="21"/>
          <w:szCs w:val="21"/>
          <w:shd w:val="clear" w:color="auto" w:fill="FFFFFF"/>
        </w:rPr>
        <w:t> </w:t>
      </w:r>
      <w:r w:rsidR="002F05AA">
        <w:rPr>
          <w:rFonts w:ascii="Arial" w:hAnsi="Arial"/>
          <w:i/>
          <w:iCs/>
          <w:color w:val="252525"/>
          <w:sz w:val="21"/>
          <w:szCs w:val="21"/>
          <w:shd w:val="clear" w:color="auto" w:fill="FFFFFF"/>
        </w:rPr>
        <w:t>search</w:t>
      </w:r>
      <w:r w:rsidR="002F05AA">
        <w:rPr>
          <w:rStyle w:val="apple-converted-space"/>
          <w:rFonts w:ascii="Arial" w:hAnsi="Arial"/>
          <w:i/>
          <w:iCs/>
          <w:color w:val="252525"/>
          <w:sz w:val="21"/>
          <w:szCs w:val="21"/>
          <w:shd w:val="clear" w:color="auto" w:fill="FFFFFF"/>
        </w:rPr>
        <w:t> </w:t>
      </w:r>
      <w:hyperlink r:id="rId14" w:tooltip="Pattern matching" w:history="1">
        <w:r w:rsidR="002F05AA">
          <w:rPr>
            <w:rStyle w:val="Hyperlink"/>
            <w:rFonts w:ascii="Arial" w:hAnsi="Arial"/>
            <w:i/>
            <w:iCs/>
            <w:color w:val="0B0080"/>
            <w:sz w:val="21"/>
            <w:szCs w:val="21"/>
            <w:shd w:val="clear" w:color="auto" w:fill="FFFFFF"/>
          </w:rPr>
          <w:t>pattern</w:t>
        </w:r>
      </w:hyperlink>
      <w:r w:rsidR="00864806">
        <w:rPr>
          <w:rFonts w:asciiTheme="minorHAnsi" w:hAnsiTheme="minorHAnsi" w:cs="Times New Roman"/>
          <w:b/>
          <w:bCs/>
          <w:color w:val="000000"/>
          <w:sz w:val="36"/>
          <w:szCs w:val="36"/>
          <w:u w:val="single"/>
        </w:rPr>
        <w:t>.</w:t>
      </w:r>
      <w:r w:rsidR="002F05AA">
        <w:rPr>
          <w:rStyle w:val="apple-converted-space"/>
          <w:rFonts w:ascii="Arial" w:hAnsi="Arial"/>
          <w:color w:val="252525"/>
          <w:sz w:val="21"/>
          <w:szCs w:val="21"/>
          <w:shd w:val="clear" w:color="auto" w:fill="FFFFFF"/>
        </w:rPr>
        <w:t> </w:t>
      </w:r>
      <w:r w:rsidR="001A1A02">
        <w:t>.</w:t>
      </w:r>
    </w:p>
    <w:p w:rsidR="00D11345" w:rsidRDefault="00D11345" w:rsidP="00FE292C">
      <w:pPr>
        <w:spacing w:before="100" w:beforeAutospacing="1" w:after="100" w:afterAutospacing="1" w:line="240" w:lineRule="auto"/>
        <w:rPr>
          <w:rFonts w:asciiTheme="minorHAnsi" w:hAnsiTheme="minorHAnsi" w:cs="Times New Roman"/>
          <w:b/>
          <w:bCs/>
          <w:color w:val="000000"/>
          <w:sz w:val="36"/>
          <w:szCs w:val="36"/>
          <w:u w:val="single"/>
        </w:rPr>
      </w:pPr>
      <w:r w:rsidRPr="00D11345">
        <w:rPr>
          <w:rFonts w:asciiTheme="minorHAnsi" w:hAnsiTheme="minorHAnsi" w:cs="Times New Roman"/>
          <w:b/>
          <w:bCs/>
          <w:color w:val="000000"/>
          <w:sz w:val="36"/>
          <w:szCs w:val="36"/>
          <w:u w:val="single"/>
        </w:rPr>
        <w:t>F</w:t>
      </w:r>
      <w:r w:rsidR="00FE292C" w:rsidRPr="00D11345">
        <w:rPr>
          <w:rFonts w:asciiTheme="minorHAnsi" w:hAnsiTheme="minorHAnsi" w:cs="Times New Roman"/>
          <w:b/>
          <w:bCs/>
          <w:color w:val="000000"/>
          <w:sz w:val="36"/>
          <w:szCs w:val="36"/>
          <w:u w:val="single"/>
        </w:rPr>
        <w:t xml:space="preserve">ormal </w:t>
      </w:r>
      <w:r w:rsidRPr="00D11345">
        <w:rPr>
          <w:rFonts w:asciiTheme="minorHAnsi" w:hAnsiTheme="minorHAnsi" w:cs="Times New Roman"/>
          <w:b/>
          <w:bCs/>
          <w:color w:val="000000"/>
          <w:sz w:val="36"/>
          <w:szCs w:val="36"/>
          <w:u w:val="single"/>
        </w:rPr>
        <w:t xml:space="preserve">description of a turing machine </w:t>
      </w:r>
    </w:p>
    <w:p w:rsidR="00534354" w:rsidRPr="00446612" w:rsidRDefault="00534354" w:rsidP="00534354">
      <w:pPr>
        <w:shd w:val="clear" w:color="auto" w:fill="FFFFFF"/>
        <w:spacing w:after="125" w:line="225" w:lineRule="atLeast"/>
        <w:ind w:left="720" w:hanging="720"/>
        <w:textAlignment w:val="baseline"/>
        <w:rPr>
          <w:rFonts w:cs="Calibri"/>
          <w:sz w:val="24"/>
          <w:szCs w:val="24"/>
        </w:rPr>
      </w:pPr>
      <w:r w:rsidRPr="00446612">
        <w:rPr>
          <w:rFonts w:cs="Calibri"/>
          <w:sz w:val="24"/>
          <w:szCs w:val="24"/>
        </w:rPr>
        <w:t>The machine M1={Q, ∑, ┌, δ, q0, qa, qr}</w:t>
      </w:r>
    </w:p>
    <w:p w:rsidR="00534354" w:rsidRPr="00446612" w:rsidRDefault="00534354" w:rsidP="00534354">
      <w:pPr>
        <w:shd w:val="clear" w:color="auto" w:fill="FFFFFF"/>
        <w:spacing w:after="125" w:line="225" w:lineRule="atLeast"/>
        <w:ind w:left="720" w:hanging="720"/>
        <w:textAlignment w:val="baseline"/>
        <w:rPr>
          <w:rFonts w:cs="Calibri"/>
          <w:sz w:val="24"/>
          <w:szCs w:val="24"/>
        </w:rPr>
      </w:pPr>
      <w:r w:rsidRPr="00446612">
        <w:rPr>
          <w:rFonts w:cs="Calibri"/>
          <w:sz w:val="24"/>
          <w:szCs w:val="24"/>
        </w:rPr>
        <w:t xml:space="preserve">Where </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Q = (q0, q1, q2, q3, q4, q5, q6, q7)</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Σ =(0,1)</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 xml:space="preserve">Γ = {0, 1, x} </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q0 is the start state</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qa is the accept, qr is the reject state</w:t>
      </w:r>
    </w:p>
    <w:p w:rsidR="00D11345" w:rsidRPr="00D11345" w:rsidRDefault="00534354" w:rsidP="00534354">
      <w:pPr>
        <w:spacing w:before="100" w:beforeAutospacing="1" w:after="100" w:afterAutospacing="1" w:line="240" w:lineRule="auto"/>
        <w:rPr>
          <w:rFonts w:asciiTheme="minorHAnsi" w:hAnsiTheme="minorHAnsi" w:cs="Times New Roman"/>
          <w:b/>
          <w:bCs/>
          <w:color w:val="000000"/>
          <w:sz w:val="36"/>
          <w:szCs w:val="36"/>
          <w:u w:val="single"/>
        </w:rPr>
      </w:pPr>
      <w:r w:rsidRPr="00446612">
        <w:rPr>
          <w:sz w:val="24"/>
          <w:szCs w:val="24"/>
        </w:rPr>
        <w:t>δ defined by the below state diagram</w:t>
      </w:r>
    </w:p>
    <w:p w:rsidR="009136BA" w:rsidRPr="00437834" w:rsidRDefault="00437834" w:rsidP="00FE292C">
      <w:pPr>
        <w:spacing w:before="100" w:beforeAutospacing="1" w:after="100" w:afterAutospacing="1" w:line="240" w:lineRule="auto"/>
        <w:rPr>
          <w:rFonts w:asciiTheme="minorHAnsi" w:hAnsiTheme="minorHAnsi" w:cs="Times New Roman"/>
          <w:b/>
          <w:bCs/>
          <w:color w:val="000000"/>
          <w:sz w:val="36"/>
          <w:szCs w:val="36"/>
          <w:u w:val="single"/>
        </w:rPr>
      </w:pPr>
      <w:r w:rsidRPr="00437834">
        <w:rPr>
          <w:rFonts w:asciiTheme="minorHAnsi" w:hAnsiTheme="minorHAnsi" w:cs="Times New Roman"/>
          <w:b/>
          <w:bCs/>
          <w:color w:val="000000"/>
          <w:sz w:val="36"/>
          <w:szCs w:val="36"/>
          <w:u w:val="single"/>
        </w:rPr>
        <w:t>H</w:t>
      </w:r>
      <w:r w:rsidR="00FE292C" w:rsidRPr="00437834">
        <w:rPr>
          <w:rFonts w:asciiTheme="minorHAnsi" w:hAnsiTheme="minorHAnsi" w:cs="Times New Roman"/>
          <w:b/>
          <w:bCs/>
          <w:color w:val="000000"/>
          <w:sz w:val="36"/>
          <w:szCs w:val="36"/>
          <w:u w:val="single"/>
        </w:rPr>
        <w:t>igh level description of a turing machine</w:t>
      </w:r>
    </w:p>
    <w:p w:rsidR="00DA6DC4" w:rsidRPr="00DA6DC4" w:rsidRDefault="00DA6DC4" w:rsidP="00DA6DC4">
      <w:pPr>
        <w:autoSpaceDE w:val="0"/>
        <w:autoSpaceDN w:val="0"/>
        <w:adjustRightInd w:val="0"/>
        <w:spacing w:after="0" w:line="240" w:lineRule="auto"/>
        <w:rPr>
          <w:rFonts w:ascii="Arial" w:eastAsiaTheme="minorHAnsi" w:hAnsi="Arial"/>
          <w:color w:val="000000"/>
        </w:rPr>
      </w:pPr>
      <w:r w:rsidRPr="00DA6DC4">
        <w:rPr>
          <w:rFonts w:ascii="Arial" w:eastAsiaTheme="minorHAnsi" w:hAnsi="Arial"/>
          <w:color w:val="000000"/>
        </w:rPr>
        <w:t xml:space="preserve">In a high level description we do not refer to the tapes. We simply describe the Turing machine as an algorithm. We simply give psuedo-code for the algorithm. </w:t>
      </w:r>
    </w:p>
    <w:p w:rsidR="00DA6DC4" w:rsidRPr="00DA6DC4" w:rsidRDefault="00DA6DC4" w:rsidP="00DA6DC4">
      <w:pPr>
        <w:autoSpaceDE w:val="0"/>
        <w:autoSpaceDN w:val="0"/>
        <w:adjustRightInd w:val="0"/>
        <w:spacing w:after="0" w:line="240" w:lineRule="auto"/>
        <w:rPr>
          <w:rFonts w:ascii="Arial" w:eastAsiaTheme="minorHAnsi" w:hAnsi="Arial"/>
          <w:color w:val="000000"/>
        </w:rPr>
      </w:pPr>
      <w:r w:rsidRPr="00DA6DC4">
        <w:rPr>
          <w:rFonts w:ascii="Arial" w:eastAsiaTheme="minorHAnsi" w:hAnsi="Arial"/>
          <w:color w:val="000000"/>
        </w:rPr>
        <w:t>Suppose we wish to show that L = {&lt; j &gt;: i</w:t>
      </w:r>
      <w:r w:rsidRPr="00DA6DC4">
        <w:rPr>
          <w:rFonts w:ascii="Arial" w:eastAsiaTheme="minorHAnsi" w:hAnsi="Arial"/>
          <w:color w:val="000000"/>
          <w:sz w:val="14"/>
          <w:szCs w:val="14"/>
        </w:rPr>
        <w:t xml:space="preserve">2 </w:t>
      </w:r>
      <w:r w:rsidRPr="00DA6DC4">
        <w:rPr>
          <w:rFonts w:ascii="Arial" w:eastAsiaTheme="minorHAnsi" w:hAnsi="Arial"/>
          <w:color w:val="000000"/>
        </w:rPr>
        <w:t xml:space="preserve">= j for some i}. </w:t>
      </w:r>
    </w:p>
    <w:p w:rsidR="00DA6DC4" w:rsidRPr="00DA6DC4" w:rsidRDefault="00DA6DC4" w:rsidP="00DA6DC4">
      <w:pPr>
        <w:autoSpaceDE w:val="0"/>
        <w:autoSpaceDN w:val="0"/>
        <w:adjustRightInd w:val="0"/>
        <w:spacing w:after="0" w:line="240" w:lineRule="auto"/>
        <w:rPr>
          <w:rFonts w:ascii="Arial" w:eastAsiaTheme="minorHAnsi" w:hAnsi="Arial"/>
          <w:color w:val="000000"/>
        </w:rPr>
      </w:pPr>
      <w:r w:rsidRPr="00DA6DC4">
        <w:rPr>
          <w:rFonts w:ascii="Arial" w:eastAsiaTheme="minorHAnsi" w:hAnsi="Arial"/>
          <w:color w:val="000000"/>
        </w:rPr>
        <w:t xml:space="preserve">A description of TM can be given as follows: </w:t>
      </w:r>
    </w:p>
    <w:p w:rsidR="00DA6DC4" w:rsidRPr="00DA6DC4" w:rsidRDefault="00DA6DC4" w:rsidP="00DA6DC4">
      <w:pPr>
        <w:autoSpaceDE w:val="0"/>
        <w:autoSpaceDN w:val="0"/>
        <w:adjustRightInd w:val="0"/>
        <w:spacing w:after="14" w:line="240" w:lineRule="auto"/>
        <w:rPr>
          <w:rFonts w:ascii="Arial" w:eastAsiaTheme="minorHAnsi" w:hAnsi="Arial"/>
          <w:color w:val="000000"/>
        </w:rPr>
      </w:pPr>
      <w:r w:rsidRPr="00DA6DC4">
        <w:rPr>
          <w:rFonts w:ascii="Arial" w:eastAsiaTheme="minorHAnsi" w:hAnsi="Arial"/>
          <w:color w:val="000000"/>
        </w:rPr>
        <w:t xml:space="preserve">1. On input j. </w:t>
      </w:r>
    </w:p>
    <w:p w:rsidR="00DA6DC4" w:rsidRPr="00DA6DC4" w:rsidRDefault="00DA6DC4" w:rsidP="00DA6DC4">
      <w:pPr>
        <w:autoSpaceDE w:val="0"/>
        <w:autoSpaceDN w:val="0"/>
        <w:adjustRightInd w:val="0"/>
        <w:spacing w:after="14" w:line="240" w:lineRule="auto"/>
        <w:rPr>
          <w:rFonts w:ascii="Arial" w:eastAsiaTheme="minorHAnsi" w:hAnsi="Arial"/>
          <w:color w:val="000000"/>
        </w:rPr>
      </w:pPr>
      <w:r w:rsidRPr="00DA6DC4">
        <w:rPr>
          <w:rFonts w:ascii="Arial" w:eastAsiaTheme="minorHAnsi" w:hAnsi="Arial"/>
          <w:color w:val="000000"/>
        </w:rPr>
        <w:t xml:space="preserve">2. For i = 1, . . . , j </w:t>
      </w:r>
    </w:p>
    <w:p w:rsidR="00DA6DC4" w:rsidRPr="00DA6DC4" w:rsidRDefault="00DA6DC4" w:rsidP="00DA6DC4">
      <w:pPr>
        <w:autoSpaceDE w:val="0"/>
        <w:autoSpaceDN w:val="0"/>
        <w:adjustRightInd w:val="0"/>
        <w:spacing w:after="14" w:line="240" w:lineRule="auto"/>
        <w:rPr>
          <w:rFonts w:ascii="Arial" w:eastAsiaTheme="minorHAnsi" w:hAnsi="Arial"/>
          <w:color w:val="000000"/>
        </w:rPr>
      </w:pPr>
      <w:r w:rsidRPr="00DA6DC4">
        <w:rPr>
          <w:rFonts w:ascii="Arial" w:eastAsiaTheme="minorHAnsi" w:hAnsi="Arial"/>
          <w:color w:val="000000"/>
        </w:rPr>
        <w:t>3. Check if i</w:t>
      </w:r>
      <w:r w:rsidRPr="00DA6DC4">
        <w:rPr>
          <w:rFonts w:ascii="Arial" w:eastAsiaTheme="minorHAnsi" w:hAnsi="Arial"/>
          <w:color w:val="000000"/>
          <w:sz w:val="14"/>
          <w:szCs w:val="14"/>
        </w:rPr>
        <w:t xml:space="preserve">2 </w:t>
      </w:r>
      <w:r w:rsidRPr="00DA6DC4">
        <w:rPr>
          <w:rFonts w:ascii="Arial" w:eastAsiaTheme="minorHAnsi" w:hAnsi="Arial"/>
          <w:color w:val="000000"/>
        </w:rPr>
        <w:t xml:space="preserve">= j if it is accept. </w:t>
      </w:r>
    </w:p>
    <w:p w:rsidR="00357C38" w:rsidRPr="004B4E7C" w:rsidRDefault="00DA6DC4" w:rsidP="004B4E7C">
      <w:pPr>
        <w:autoSpaceDE w:val="0"/>
        <w:autoSpaceDN w:val="0"/>
        <w:adjustRightInd w:val="0"/>
        <w:spacing w:after="0" w:line="240" w:lineRule="auto"/>
        <w:rPr>
          <w:rFonts w:ascii="Arial" w:eastAsiaTheme="minorHAnsi" w:hAnsi="Arial"/>
          <w:color w:val="000000"/>
        </w:rPr>
      </w:pPr>
      <w:r w:rsidRPr="00DA6DC4">
        <w:rPr>
          <w:rFonts w:ascii="Arial" w:eastAsiaTheme="minorHAnsi" w:hAnsi="Arial"/>
          <w:color w:val="000000"/>
        </w:rPr>
        <w:t xml:space="preserve">4. Reject </w:t>
      </w:r>
    </w:p>
    <w:p w:rsidR="00B93912" w:rsidRDefault="00974AC6" w:rsidP="00E37C20">
      <w:pPr>
        <w:pBdr>
          <w:bottom w:val="single" w:sz="6" w:space="1" w:color="auto"/>
        </w:pBdr>
        <w:spacing w:before="100" w:beforeAutospacing="1" w:after="100" w:afterAutospacing="1" w:line="240" w:lineRule="auto"/>
        <w:rPr>
          <w:rFonts w:asciiTheme="minorHAnsi" w:hAnsiTheme="minorHAnsi"/>
          <w:b/>
          <w:bCs/>
          <w:sz w:val="44"/>
          <w:szCs w:val="44"/>
          <w:u w:val="single"/>
        </w:rPr>
      </w:pPr>
      <w:r w:rsidRPr="00974AC6">
        <w:rPr>
          <w:rFonts w:asciiTheme="minorHAnsi" w:hAnsiTheme="minorHAnsi"/>
          <w:b/>
          <w:bCs/>
          <w:sz w:val="44"/>
          <w:szCs w:val="44"/>
          <w:u w:val="single"/>
        </w:rPr>
        <w:lastRenderedPageBreak/>
        <w:t>Variants of Turing Machines:</w:t>
      </w:r>
    </w:p>
    <w:p w:rsidR="008103B2" w:rsidRDefault="00B93912" w:rsidP="008103B2">
      <w:pPr>
        <w:pBdr>
          <w:bottom w:val="single" w:sz="6" w:space="1" w:color="auto"/>
        </w:pBdr>
        <w:spacing w:before="100" w:beforeAutospacing="1" w:after="100" w:afterAutospacing="1" w:line="240" w:lineRule="auto"/>
        <w:rPr>
          <w:rFonts w:asciiTheme="minorHAnsi" w:hAnsiTheme="minorHAnsi"/>
          <w:b/>
          <w:bCs/>
          <w:sz w:val="20"/>
          <w:szCs w:val="20"/>
          <w:u w:val="single"/>
        </w:rPr>
      </w:pPr>
      <w:hyperlink r:id="rId15" w:history="1">
        <w:r w:rsidRPr="008103B2">
          <w:rPr>
            <w:rStyle w:val="Hyperlink"/>
            <w:rFonts w:asciiTheme="minorHAnsi" w:hAnsiTheme="minorHAnsi"/>
            <w:b/>
            <w:bCs/>
            <w:sz w:val="20"/>
            <w:szCs w:val="20"/>
          </w:rPr>
          <w:t>http://www.cs.odu.edu/~toida/nerzic/390teched/tm/othertms.html</w:t>
        </w:r>
      </w:hyperlink>
    </w:p>
    <w:p w:rsidR="00193587" w:rsidRPr="008103B2" w:rsidRDefault="00193587" w:rsidP="008103B2">
      <w:pPr>
        <w:pBdr>
          <w:bottom w:val="single" w:sz="6" w:space="1" w:color="auto"/>
        </w:pBdr>
        <w:spacing w:before="100" w:beforeAutospacing="1" w:after="100" w:afterAutospacing="1" w:line="240" w:lineRule="auto"/>
        <w:rPr>
          <w:rFonts w:asciiTheme="minorHAnsi" w:hAnsiTheme="minorHAnsi"/>
          <w:b/>
          <w:bCs/>
          <w:sz w:val="20"/>
          <w:szCs w:val="20"/>
          <w:u w:val="single"/>
        </w:rPr>
      </w:pPr>
      <w:r w:rsidRPr="00193587">
        <w:rPr>
          <w:rFonts w:ascii="Times New Roman" w:hAnsi="Times New Roman" w:cs="Times New Roman"/>
          <w:b/>
          <w:bCs/>
          <w:color w:val="000000"/>
          <w:sz w:val="27"/>
          <w:szCs w:val="27"/>
          <w:u w:val="single"/>
        </w:rPr>
        <w:t>Turing Machines with Two Dimensional Tapes</w:t>
      </w:r>
    </w:p>
    <w:p w:rsidR="00D74F0D" w:rsidRPr="00193587" w:rsidRDefault="00D74F0D" w:rsidP="00D74F0D">
      <w:pPr>
        <w:pBdr>
          <w:bottom w:val="single" w:sz="6" w:space="1" w:color="auto"/>
        </w:pBdr>
        <w:spacing w:before="100" w:beforeAutospacing="1" w:after="100" w:afterAutospacing="1" w:line="240" w:lineRule="auto"/>
        <w:rPr>
          <w:rFonts w:asciiTheme="minorHAnsi" w:hAnsiTheme="minorHAnsi" w:cs="Times New Roman"/>
          <w:bCs/>
          <w:color w:val="000000"/>
          <w:sz w:val="24"/>
          <w:szCs w:val="24"/>
        </w:rPr>
      </w:pPr>
      <w:r w:rsidRPr="00D74F0D">
        <w:rPr>
          <w:rFonts w:asciiTheme="minorHAnsi" w:hAnsiTheme="minorHAnsi" w:cs="Times New Roman"/>
          <w:bCs/>
          <w:color w:val="000000"/>
          <w:sz w:val="24"/>
          <w:szCs w:val="24"/>
        </w:rPr>
        <w:t>Two tape TM Is infine tape on both directions.And it speed up the computation process.</w:t>
      </w:r>
      <w:r>
        <w:rPr>
          <w:rFonts w:asciiTheme="minorHAnsi" w:hAnsiTheme="minorHAnsi" w:cs="Times New Roman"/>
          <w:bCs/>
          <w:color w:val="000000"/>
          <w:sz w:val="24"/>
          <w:szCs w:val="24"/>
        </w:rPr>
        <w:t>A square factor sometime require for single tape turing machine to beahve like two take turing machine.the purpose to use two tapes is only to perform the computation functiolity as fast as can.all other functioanilty is as it as Single tape turingmachine.</w:t>
      </w:r>
    </w:p>
    <w:p w:rsidR="00193587" w:rsidRPr="00193587" w:rsidRDefault="00193587" w:rsidP="00E37C20">
      <w:pPr>
        <w:pBdr>
          <w:bottom w:val="single" w:sz="6" w:space="1" w:color="auto"/>
        </w:pBdr>
        <w:spacing w:before="100" w:beforeAutospacing="1" w:after="100" w:afterAutospacing="1" w:line="240" w:lineRule="auto"/>
        <w:rPr>
          <w:rFonts w:asciiTheme="minorHAnsi" w:hAnsiTheme="minorHAnsi"/>
          <w:b/>
          <w:bCs/>
          <w:sz w:val="44"/>
          <w:szCs w:val="44"/>
          <w:u w:val="single"/>
        </w:rPr>
      </w:pPr>
      <w:r w:rsidRPr="00193587">
        <w:rPr>
          <w:b/>
          <w:bCs/>
          <w:color w:val="000000"/>
          <w:sz w:val="27"/>
          <w:szCs w:val="27"/>
          <w:u w:val="single"/>
        </w:rPr>
        <w:t>One Dimensional Tape</w:t>
      </w:r>
      <w:r w:rsidRPr="00193587">
        <w:rPr>
          <w:rStyle w:val="apple-converted-space"/>
          <w:color w:val="000000"/>
          <w:sz w:val="27"/>
          <w:szCs w:val="27"/>
          <w:u w:val="single"/>
        </w:rPr>
        <w:t> </w:t>
      </w:r>
    </w:p>
    <w:p w:rsidR="007C131F" w:rsidRDefault="00193587" w:rsidP="007C131F">
      <w:pPr>
        <w:pBdr>
          <w:bottom w:val="single" w:sz="6" w:space="1" w:color="auto"/>
        </w:pBdr>
        <w:spacing w:before="100" w:beforeAutospacing="1" w:after="100" w:afterAutospacing="1" w:line="240" w:lineRule="auto"/>
        <w:rPr>
          <w:rStyle w:val="apple-converted-space"/>
          <w:color w:val="000000"/>
          <w:sz w:val="27"/>
          <w:szCs w:val="27"/>
        </w:rPr>
      </w:pPr>
      <w:r>
        <w:rPr>
          <w:color w:val="000000"/>
          <w:sz w:val="27"/>
          <w:szCs w:val="27"/>
        </w:rPr>
        <w:t>The head of a two dimensional tape moves one square up, down, left or right.</w:t>
      </w:r>
      <w:r w:rsidR="00A70903">
        <w:rPr>
          <w:color w:val="000000"/>
          <w:sz w:val="27"/>
          <w:szCs w:val="27"/>
        </w:rPr>
        <w:t>Let</w:t>
      </w:r>
      <w:r w:rsidR="00A70903">
        <w:rPr>
          <w:rStyle w:val="apple-converted-space"/>
          <w:color w:val="000000"/>
          <w:sz w:val="27"/>
          <w:szCs w:val="27"/>
        </w:rPr>
        <w:t> </w:t>
      </w:r>
      <w:r w:rsidR="00A70903">
        <w:rPr>
          <w:b/>
          <w:bCs/>
          <w:i/>
          <w:iCs/>
          <w:color w:val="000000"/>
          <w:sz w:val="27"/>
          <w:szCs w:val="27"/>
        </w:rPr>
        <w:t>i</w:t>
      </w:r>
      <w:r w:rsidR="00A70903">
        <w:rPr>
          <w:rStyle w:val="apple-converted-space"/>
          <w:color w:val="000000"/>
          <w:sz w:val="27"/>
          <w:szCs w:val="27"/>
        </w:rPr>
        <w:t> </w:t>
      </w:r>
      <w:r w:rsidR="00A70903">
        <w:rPr>
          <w:color w:val="000000"/>
          <w:sz w:val="27"/>
          <w:szCs w:val="27"/>
        </w:rPr>
        <w:t>be the head position of the two dimensional tape. If the head moves down from</w:t>
      </w:r>
      <w:r w:rsidR="00A70903">
        <w:rPr>
          <w:rStyle w:val="apple-converted-space"/>
          <w:color w:val="000000"/>
          <w:sz w:val="27"/>
          <w:szCs w:val="27"/>
        </w:rPr>
        <w:t> </w:t>
      </w:r>
      <w:r w:rsidR="00A70903">
        <w:rPr>
          <w:b/>
          <w:bCs/>
          <w:i/>
          <w:iCs/>
          <w:color w:val="000000"/>
          <w:sz w:val="27"/>
          <w:szCs w:val="27"/>
        </w:rPr>
        <w:t>i</w:t>
      </w:r>
      <w:r w:rsidR="00A70903">
        <w:rPr>
          <w:color w:val="000000"/>
          <w:sz w:val="27"/>
          <w:szCs w:val="27"/>
        </w:rPr>
        <w:t>, then move the head of the one dimensional tape to right until it hits</w:t>
      </w:r>
      <w:r w:rsidR="00A70903">
        <w:rPr>
          <w:rStyle w:val="apple-converted-space"/>
          <w:color w:val="000000"/>
          <w:sz w:val="27"/>
          <w:szCs w:val="27"/>
        </w:rPr>
        <w:t> </w:t>
      </w:r>
      <w:r w:rsidR="00A70903">
        <w:rPr>
          <w:b/>
          <w:bCs/>
          <w:i/>
          <w:iCs/>
          <w:color w:val="000000"/>
          <w:sz w:val="27"/>
          <w:szCs w:val="27"/>
        </w:rPr>
        <w:t>h.</w:t>
      </w:r>
      <w:r w:rsidR="00353076" w:rsidRPr="00353076">
        <w:rPr>
          <w:color w:val="000000"/>
          <w:sz w:val="27"/>
          <w:szCs w:val="27"/>
        </w:rPr>
        <w:t xml:space="preserve"> </w:t>
      </w:r>
      <w:r w:rsidR="00353076">
        <w:rPr>
          <w:color w:val="000000"/>
          <w:sz w:val="27"/>
          <w:szCs w:val="27"/>
        </w:rPr>
        <w:t>If</w:t>
      </w:r>
      <w:r w:rsidR="00353076">
        <w:rPr>
          <w:rStyle w:val="apple-converted-space"/>
          <w:color w:val="000000"/>
          <w:sz w:val="27"/>
          <w:szCs w:val="27"/>
        </w:rPr>
        <w:t> </w:t>
      </w:r>
      <w:r w:rsidR="00353076">
        <w:rPr>
          <w:b/>
          <w:bCs/>
          <w:i/>
          <w:iCs/>
          <w:color w:val="000000"/>
          <w:sz w:val="27"/>
          <w:szCs w:val="27"/>
        </w:rPr>
        <w:t>h</w:t>
      </w:r>
      <w:r w:rsidR="00353076">
        <w:rPr>
          <w:rStyle w:val="apple-converted-space"/>
          <w:color w:val="000000"/>
          <w:sz w:val="27"/>
          <w:szCs w:val="27"/>
        </w:rPr>
        <w:t> </w:t>
      </w:r>
      <w:r w:rsidR="00353076">
        <w:rPr>
          <w:color w:val="000000"/>
          <w:sz w:val="27"/>
          <w:szCs w:val="27"/>
        </w:rPr>
        <w:t>was hit first, then from</w:t>
      </w:r>
      <w:r w:rsidR="00353076">
        <w:rPr>
          <w:rStyle w:val="apple-converted-space"/>
          <w:color w:val="000000"/>
          <w:sz w:val="27"/>
          <w:szCs w:val="27"/>
        </w:rPr>
        <w:t> </w:t>
      </w:r>
      <w:r w:rsidR="00353076">
        <w:rPr>
          <w:b/>
          <w:bCs/>
          <w:i/>
          <w:iCs/>
          <w:color w:val="000000"/>
          <w:sz w:val="27"/>
          <w:szCs w:val="27"/>
        </w:rPr>
        <w:t>h</w:t>
      </w:r>
      <w:r w:rsidR="00353076">
        <w:rPr>
          <w:rStyle w:val="apple-converted-space"/>
          <w:color w:val="000000"/>
          <w:sz w:val="27"/>
          <w:szCs w:val="27"/>
        </w:rPr>
        <w:t> </w:t>
      </w:r>
      <w:r w:rsidR="00353076">
        <w:rPr>
          <w:color w:val="000000"/>
          <w:sz w:val="27"/>
          <w:szCs w:val="27"/>
        </w:rPr>
        <w:t>move the head of the one dimensional tape further right to the k-th square from</w:t>
      </w:r>
      <w:r w:rsidR="00353076">
        <w:rPr>
          <w:rStyle w:val="apple-converted-space"/>
          <w:color w:val="000000"/>
          <w:sz w:val="27"/>
          <w:szCs w:val="27"/>
        </w:rPr>
        <w:t> </w:t>
      </w:r>
      <w:r w:rsidR="00353076">
        <w:rPr>
          <w:b/>
          <w:bCs/>
          <w:i/>
          <w:iCs/>
          <w:color w:val="000000"/>
          <w:sz w:val="27"/>
          <w:szCs w:val="27"/>
        </w:rPr>
        <w:t>h</w:t>
      </w:r>
      <w:r w:rsidR="00353076">
        <w:rPr>
          <w:color w:val="000000"/>
          <w:sz w:val="27"/>
          <w:szCs w:val="27"/>
        </w:rPr>
        <w:t>.</w:t>
      </w:r>
      <w:r w:rsidR="00353076">
        <w:rPr>
          <w:rStyle w:val="apple-converted-space"/>
          <w:color w:val="000000"/>
          <w:sz w:val="27"/>
          <w:szCs w:val="27"/>
        </w:rPr>
        <w:t> </w:t>
      </w:r>
    </w:p>
    <w:p w:rsidR="007C131F" w:rsidRDefault="00353076" w:rsidP="007C131F">
      <w:pPr>
        <w:pBdr>
          <w:bottom w:val="single" w:sz="6" w:space="1" w:color="auto"/>
        </w:pBdr>
        <w:spacing w:before="100" w:beforeAutospacing="1" w:after="100" w:afterAutospacing="1" w:line="240" w:lineRule="auto"/>
        <w:rPr>
          <w:rFonts w:ascii="Times New Roman" w:hAnsi="Times New Roman" w:cs="Times New Roman"/>
          <w:b/>
          <w:bCs/>
          <w:color w:val="000000"/>
          <w:sz w:val="27"/>
          <w:szCs w:val="27"/>
          <w:u w:val="single"/>
        </w:rPr>
      </w:pPr>
      <w:r w:rsidRPr="00353076">
        <w:rPr>
          <w:rFonts w:ascii="Times New Roman" w:hAnsi="Times New Roman" w:cs="Times New Roman"/>
          <w:b/>
          <w:bCs/>
          <w:color w:val="000000"/>
          <w:sz w:val="27"/>
          <w:szCs w:val="27"/>
          <w:u w:val="single"/>
        </w:rPr>
        <w:t>Turing Machines with Multiple Tapes :</w:t>
      </w:r>
    </w:p>
    <w:p w:rsidR="007C131F" w:rsidRDefault="00A135FA" w:rsidP="007C131F">
      <w:pPr>
        <w:pBdr>
          <w:bottom w:val="single" w:sz="6" w:space="1" w:color="auto"/>
        </w:pBdr>
        <w:spacing w:before="100" w:beforeAutospacing="1" w:after="100" w:afterAutospacing="1" w:line="240" w:lineRule="auto"/>
        <w:rPr>
          <w:rFonts w:ascii="Times New Roman" w:hAnsi="Times New Roman" w:cs="Times New Roman"/>
          <w:b/>
          <w:bCs/>
          <w:color w:val="000000"/>
          <w:sz w:val="27"/>
          <w:szCs w:val="27"/>
          <w:u w:val="single"/>
        </w:rPr>
      </w:pPr>
      <w:r>
        <w:rPr>
          <w:rFonts w:ascii="Arial" w:hAnsi="Arial"/>
          <w:color w:val="252525"/>
          <w:sz w:val="21"/>
          <w:szCs w:val="21"/>
        </w:rPr>
        <w:t>A</w:t>
      </w:r>
      <w:r>
        <w:rPr>
          <w:rStyle w:val="apple-converted-space"/>
          <w:rFonts w:ascii="Arial" w:hAnsi="Arial"/>
          <w:color w:val="252525"/>
          <w:sz w:val="21"/>
          <w:szCs w:val="21"/>
        </w:rPr>
        <w:t> </w:t>
      </w:r>
      <w:r>
        <w:rPr>
          <w:rFonts w:ascii="Arial" w:hAnsi="Arial"/>
          <w:b/>
          <w:bCs/>
          <w:color w:val="252525"/>
          <w:sz w:val="21"/>
          <w:szCs w:val="21"/>
        </w:rPr>
        <w:t>Multi-tape Turing machine</w:t>
      </w:r>
      <w:r>
        <w:rPr>
          <w:rStyle w:val="apple-converted-space"/>
          <w:rFonts w:ascii="Arial" w:hAnsi="Arial"/>
          <w:color w:val="252525"/>
          <w:sz w:val="21"/>
          <w:szCs w:val="21"/>
        </w:rPr>
        <w:t> </w:t>
      </w:r>
      <w:r>
        <w:rPr>
          <w:rFonts w:ascii="Arial" w:hAnsi="Arial"/>
          <w:color w:val="252525"/>
          <w:sz w:val="21"/>
          <w:szCs w:val="21"/>
        </w:rPr>
        <w:t>is like an ordinary</w:t>
      </w:r>
      <w:r>
        <w:rPr>
          <w:rStyle w:val="apple-converted-space"/>
          <w:rFonts w:ascii="Arial" w:hAnsi="Arial"/>
          <w:color w:val="252525"/>
          <w:sz w:val="21"/>
          <w:szCs w:val="21"/>
        </w:rPr>
        <w:t> </w:t>
      </w:r>
      <w:hyperlink r:id="rId16" w:tooltip="Turing machine" w:history="1">
        <w:r>
          <w:rPr>
            <w:rStyle w:val="Hyperlink"/>
            <w:rFonts w:ascii="Arial" w:hAnsi="Arial"/>
            <w:color w:val="0B0080"/>
            <w:sz w:val="21"/>
            <w:szCs w:val="21"/>
            <w:u w:val="none"/>
          </w:rPr>
          <w:t>Turing machine</w:t>
        </w:r>
      </w:hyperlink>
      <w:r>
        <w:rPr>
          <w:rStyle w:val="apple-converted-space"/>
          <w:rFonts w:ascii="Arial" w:hAnsi="Arial"/>
          <w:color w:val="252525"/>
          <w:sz w:val="21"/>
          <w:szCs w:val="21"/>
        </w:rPr>
        <w:t> </w:t>
      </w:r>
      <w:r>
        <w:rPr>
          <w:rFonts w:ascii="Arial" w:hAnsi="Arial"/>
          <w:color w:val="252525"/>
          <w:sz w:val="21"/>
          <w:szCs w:val="21"/>
        </w:rPr>
        <w:t>with several tapes. Each tape has its own head for reading and writing. Initially the input appears on tape 1, and the others start out blank.</w:t>
      </w:r>
      <w:hyperlink r:id="rId17" w:anchor="cite_note-1" w:history="1">
        <w:r>
          <w:rPr>
            <w:rStyle w:val="Hyperlink"/>
            <w:rFonts w:ascii="Arial" w:hAnsi="Arial"/>
            <w:color w:val="0B0080"/>
            <w:sz w:val="17"/>
            <w:szCs w:val="17"/>
            <w:u w:val="none"/>
            <w:vertAlign w:val="superscript"/>
          </w:rPr>
          <w:t>[1]</w:t>
        </w:r>
      </w:hyperlink>
      <w:r>
        <w:rPr>
          <w:rFonts w:ascii="Arial" w:hAnsi="Arial"/>
          <w:color w:val="252525"/>
          <w:sz w:val="21"/>
          <w:szCs w:val="21"/>
        </w:rPr>
        <w:t>This model intuitively seems much more powerful than the single-tape model, but any multi-tape machine, no matter how many tapes, can be simulated by a single-tape machine using only quadratically more computation time.</w:t>
      </w:r>
      <w:hyperlink r:id="rId18" w:anchor="cite_note-2" w:history="1">
        <w:r>
          <w:rPr>
            <w:rStyle w:val="Hyperlink"/>
            <w:rFonts w:ascii="Arial" w:hAnsi="Arial"/>
            <w:color w:val="0B0080"/>
            <w:sz w:val="17"/>
            <w:szCs w:val="17"/>
            <w:u w:val="none"/>
            <w:vertAlign w:val="superscript"/>
          </w:rPr>
          <w:t>[2]</w:t>
        </w:r>
      </w:hyperlink>
      <w:r>
        <w:rPr>
          <w:rStyle w:val="apple-converted-space"/>
          <w:rFonts w:ascii="Arial" w:hAnsi="Arial"/>
          <w:color w:val="252525"/>
          <w:sz w:val="21"/>
          <w:szCs w:val="21"/>
        </w:rPr>
        <w:t> </w:t>
      </w:r>
      <w:r>
        <w:rPr>
          <w:rFonts w:ascii="Arial" w:hAnsi="Arial"/>
          <w:color w:val="252525"/>
          <w:sz w:val="21"/>
          <w:szCs w:val="21"/>
        </w:rPr>
        <w:t>Thus, multi-tape machines cannot calculate any more functions than single-tape machines</w:t>
      </w:r>
    </w:p>
    <w:p w:rsidR="00AE741E" w:rsidRPr="00AE741E" w:rsidRDefault="00AE741E" w:rsidP="007C131F">
      <w:pPr>
        <w:pBdr>
          <w:bottom w:val="single" w:sz="6" w:space="1" w:color="auto"/>
        </w:pBdr>
        <w:spacing w:before="100" w:beforeAutospacing="1" w:after="100" w:afterAutospacing="1" w:line="240" w:lineRule="auto"/>
        <w:rPr>
          <w:rFonts w:ascii="Times New Roman" w:hAnsi="Times New Roman" w:cs="Times New Roman"/>
          <w:b/>
          <w:bCs/>
          <w:color w:val="000000"/>
          <w:sz w:val="27"/>
          <w:szCs w:val="27"/>
          <w:u w:val="single"/>
        </w:rPr>
      </w:pPr>
      <w:r w:rsidRPr="00AE741E">
        <w:rPr>
          <w:rFonts w:ascii="Times New Roman" w:hAnsi="Times New Roman" w:cs="Times New Roman"/>
          <w:b/>
          <w:bCs/>
          <w:color w:val="000000"/>
          <w:sz w:val="27"/>
          <w:szCs w:val="27"/>
          <w:u w:val="single"/>
        </w:rPr>
        <w:t>Turing Machines with Multiple Heads </w:t>
      </w:r>
    </w:p>
    <w:p w:rsidR="007C131F" w:rsidRDefault="0085071C" w:rsidP="007C131F">
      <w:pPr>
        <w:pBdr>
          <w:bottom w:val="single" w:sz="6" w:space="1" w:color="auto"/>
        </w:pBdr>
        <w:spacing w:before="100" w:beforeAutospacing="1" w:after="100" w:afterAutospacing="1" w:line="240" w:lineRule="auto"/>
        <w:rPr>
          <w:b/>
          <w:bCs/>
          <w:i/>
          <w:iCs/>
          <w:color w:val="000000"/>
          <w:sz w:val="27"/>
          <w:szCs w:val="27"/>
        </w:rPr>
      </w:pPr>
      <w:r>
        <w:rPr>
          <w:color w:val="000000"/>
          <w:sz w:val="27"/>
          <w:szCs w:val="27"/>
        </w:rPr>
        <w:t>one tape but more than one read-write heads. In each state only one of the heads is allowed to read and write. It is denoted by a 5-tuple &lt; Q ,</w:t>
      </w:r>
      <w:r>
        <w:rPr>
          <w:rStyle w:val="apple-converted-space"/>
          <w:color w:val="000000"/>
          <w:sz w:val="27"/>
          <w:szCs w:val="27"/>
        </w:rPr>
        <w:t> </w:t>
      </w:r>
      <w:r>
        <w:rPr>
          <w:noProof/>
        </w:rPr>
        <w:drawing>
          <wp:inline distT="0" distB="0" distL="0" distR="0">
            <wp:extent cx="171450" cy="161925"/>
            <wp:effectExtent l="19050" t="0" r="0" b="0"/>
            <wp:docPr id="7" name="Picture 7" descr="http://www.cs.odu.edu/~toida/nerzic/390teched/symbols/Sigm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s.odu.edu/~toida/nerzic/390teched/symbols/Sigma.gif"/>
                    <pic:cNvPicPr>
                      <a:picLocks noChangeAspect="1" noChangeArrowheads="1"/>
                    </pic:cNvPicPr>
                  </pic:nvPicPr>
                  <pic:blipFill>
                    <a:blip r:embed="rId19"/>
                    <a:srcRect/>
                    <a:stretch>
                      <a:fillRect/>
                    </a:stretch>
                  </pic:blipFill>
                  <pic:spPr bwMode="auto">
                    <a:xfrm>
                      <a:off x="0" y="0"/>
                      <a:ext cx="171450" cy="161925"/>
                    </a:xfrm>
                    <a:prstGeom prst="rect">
                      <a:avLst/>
                    </a:prstGeom>
                    <a:noFill/>
                    <a:ln w="9525">
                      <a:noFill/>
                      <a:miter lim="800000"/>
                      <a:headEnd/>
                      <a:tailEnd/>
                    </a:ln>
                  </pic:spPr>
                </pic:pic>
              </a:graphicData>
            </a:graphic>
          </wp:inline>
        </w:drawing>
      </w:r>
      <w:r>
        <w:rPr>
          <w:rStyle w:val="apple-converted-space"/>
          <w:color w:val="000000"/>
          <w:sz w:val="27"/>
          <w:szCs w:val="27"/>
        </w:rPr>
        <w:t> </w:t>
      </w:r>
      <w:r>
        <w:rPr>
          <w:color w:val="000000"/>
          <w:sz w:val="27"/>
          <w:szCs w:val="27"/>
        </w:rPr>
        <w:t>,</w:t>
      </w:r>
      <w:r>
        <w:rPr>
          <w:rStyle w:val="apple-converted-space"/>
          <w:color w:val="000000"/>
          <w:sz w:val="27"/>
          <w:szCs w:val="27"/>
        </w:rPr>
        <w:t> </w:t>
      </w:r>
      <w:r>
        <w:rPr>
          <w:noProof/>
        </w:rPr>
        <w:drawing>
          <wp:inline distT="0" distB="0" distL="0" distR="0">
            <wp:extent cx="152400" cy="161925"/>
            <wp:effectExtent l="19050" t="0" r="0" b="0"/>
            <wp:docPr id="8" name="Picture 8" descr="http://www.cs.odu.edu/~toida/nerzic/390teched/symbols/Gamm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s.odu.edu/~toida/nerzic/390teched/symbols/Gamma.gif"/>
                    <pic:cNvPicPr>
                      <a:picLocks noChangeAspect="1" noChangeArrowheads="1"/>
                    </pic:cNvPicPr>
                  </pic:nvPicPr>
                  <pic:blipFill>
                    <a:blip r:embed="rId20"/>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rStyle w:val="apple-converted-space"/>
          <w:color w:val="000000"/>
          <w:sz w:val="27"/>
          <w:szCs w:val="27"/>
        </w:rPr>
        <w:t> </w:t>
      </w:r>
      <w:r>
        <w:rPr>
          <w:color w:val="000000"/>
          <w:sz w:val="27"/>
          <w:szCs w:val="27"/>
        </w:rPr>
        <w:t>, q</w:t>
      </w:r>
      <w:r>
        <w:rPr>
          <w:color w:val="000000"/>
          <w:vertAlign w:val="subscript"/>
        </w:rPr>
        <w:t>0</w:t>
      </w:r>
      <w:r>
        <w:rPr>
          <w:color w:val="000000"/>
          <w:sz w:val="27"/>
          <w:szCs w:val="27"/>
        </w:rPr>
        <w:t>,</w:t>
      </w:r>
      <w:r>
        <w:rPr>
          <w:rStyle w:val="apple-converted-space"/>
          <w:color w:val="000000"/>
          <w:sz w:val="27"/>
          <w:szCs w:val="27"/>
        </w:rPr>
        <w:t> </w:t>
      </w:r>
      <w:r>
        <w:rPr>
          <w:noProof/>
        </w:rPr>
        <w:drawing>
          <wp:inline distT="0" distB="0" distL="0" distR="0">
            <wp:extent cx="133350" cy="171450"/>
            <wp:effectExtent l="19050" t="0" r="0" b="0"/>
            <wp:docPr id="9" name="Picture 9" descr="http://www.cs.odu.edu/~toida/nerzic/390teched/symbols/delt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s.odu.edu/~toida/nerzic/390teched/symbols/delta.gif"/>
                    <pic:cNvPicPr>
                      <a:picLocks noChangeAspect="1" noChangeArrowheads="1"/>
                    </pic:cNvPicPr>
                  </pic:nvPicPr>
                  <pic:blipFill>
                    <a:blip r:embed="rId21"/>
                    <a:srcRect/>
                    <a:stretch>
                      <a:fillRect/>
                    </a:stretch>
                  </pic:blipFill>
                  <pic:spPr bwMode="auto">
                    <a:xfrm>
                      <a:off x="0" y="0"/>
                      <a:ext cx="133350" cy="171450"/>
                    </a:xfrm>
                    <a:prstGeom prst="rect">
                      <a:avLst/>
                    </a:prstGeom>
                    <a:noFill/>
                    <a:ln w="9525">
                      <a:noFill/>
                      <a:miter lim="800000"/>
                      <a:headEnd/>
                      <a:tailEnd/>
                    </a:ln>
                  </pic:spPr>
                </pic:pic>
              </a:graphicData>
            </a:graphic>
          </wp:inline>
        </w:drawing>
      </w:r>
      <w:r>
        <w:rPr>
          <w:rStyle w:val="apple-converted-space"/>
          <w:color w:val="000000"/>
          <w:sz w:val="27"/>
          <w:szCs w:val="27"/>
        </w:rPr>
        <w:t> </w:t>
      </w:r>
      <w:r>
        <w:rPr>
          <w:color w:val="000000"/>
          <w:sz w:val="27"/>
          <w:szCs w:val="27"/>
        </w:rPr>
        <w:t>&gt;. The transition function is a partial function</w:t>
      </w:r>
      <w:r>
        <w:rPr>
          <w:rStyle w:val="apple-converted-space"/>
          <w:color w:val="000000"/>
          <w:sz w:val="27"/>
          <w:szCs w:val="27"/>
        </w:rPr>
        <w:t> </w:t>
      </w:r>
    </w:p>
    <w:p w:rsidR="008157D3" w:rsidRPr="008157D3" w:rsidRDefault="008157D3" w:rsidP="007C131F">
      <w:pPr>
        <w:pBdr>
          <w:bottom w:val="single" w:sz="6" w:space="1" w:color="auto"/>
        </w:pBdr>
        <w:spacing w:before="100" w:beforeAutospacing="1" w:after="100" w:afterAutospacing="1" w:line="240" w:lineRule="auto"/>
        <w:rPr>
          <w:b/>
          <w:bCs/>
          <w:i/>
          <w:iCs/>
          <w:color w:val="000000"/>
          <w:sz w:val="27"/>
          <w:szCs w:val="27"/>
        </w:rPr>
      </w:pPr>
      <w:r w:rsidRPr="008157D3">
        <w:rPr>
          <w:rFonts w:ascii="Times New Roman" w:hAnsi="Times New Roman" w:cs="Times New Roman"/>
          <w:b/>
          <w:bCs/>
          <w:color w:val="000000"/>
          <w:sz w:val="27"/>
          <w:szCs w:val="27"/>
          <w:u w:val="single"/>
        </w:rPr>
        <w:t>Turing Machines with Infinite Tape </w:t>
      </w:r>
    </w:p>
    <w:p w:rsidR="007C131F" w:rsidRDefault="00A135FA" w:rsidP="007C131F">
      <w:pPr>
        <w:pBdr>
          <w:bottom w:val="single" w:sz="6" w:space="1" w:color="auto"/>
        </w:pBdr>
        <w:spacing w:before="100" w:beforeAutospacing="1" w:after="100" w:afterAutospacing="1" w:line="240" w:lineRule="auto"/>
        <w:rPr>
          <w:rStyle w:val="apple-converted-space"/>
          <w:color w:val="000000"/>
          <w:sz w:val="27"/>
          <w:szCs w:val="27"/>
        </w:rPr>
      </w:pPr>
      <w:r>
        <w:rPr>
          <w:color w:val="000000"/>
          <w:sz w:val="27"/>
          <w:szCs w:val="27"/>
        </w:rPr>
        <w:t>T</w:t>
      </w:r>
      <w:r w:rsidR="008157D3">
        <w:rPr>
          <w:color w:val="000000"/>
          <w:sz w:val="27"/>
          <w:szCs w:val="27"/>
        </w:rPr>
        <w:t>his type of Turing machines are only as powerful as one tape Turing machines whose tape has a left end.</w:t>
      </w:r>
      <w:r w:rsidR="008157D3">
        <w:rPr>
          <w:rStyle w:val="apple-converted-space"/>
          <w:color w:val="000000"/>
          <w:sz w:val="27"/>
          <w:szCs w:val="27"/>
        </w:rPr>
        <w:t> </w:t>
      </w:r>
    </w:p>
    <w:p w:rsidR="009449DB" w:rsidRPr="009449DB" w:rsidRDefault="009449DB" w:rsidP="007C131F">
      <w:pPr>
        <w:pBdr>
          <w:bottom w:val="single" w:sz="6" w:space="1" w:color="auto"/>
        </w:pBdr>
        <w:spacing w:before="100" w:beforeAutospacing="1" w:after="100" w:afterAutospacing="1" w:line="240" w:lineRule="auto"/>
        <w:rPr>
          <w:color w:val="000000"/>
          <w:sz w:val="27"/>
          <w:szCs w:val="27"/>
        </w:rPr>
      </w:pPr>
      <w:r w:rsidRPr="009449DB">
        <w:rPr>
          <w:rFonts w:ascii="Times New Roman" w:hAnsi="Times New Roman" w:cs="Times New Roman"/>
          <w:b/>
          <w:bCs/>
          <w:color w:val="000000"/>
          <w:sz w:val="27"/>
          <w:szCs w:val="27"/>
          <w:u w:val="single"/>
        </w:rPr>
        <w:t>Nondeterministic Turing Machines</w:t>
      </w:r>
    </w:p>
    <w:p w:rsidR="007C131F" w:rsidRDefault="001E26CA" w:rsidP="007C131F">
      <w:pPr>
        <w:pBdr>
          <w:bottom w:val="single" w:sz="6" w:space="1" w:color="auto"/>
        </w:pBdr>
        <w:spacing w:before="100" w:beforeAutospacing="1" w:after="100" w:afterAutospacing="1" w:line="240" w:lineRule="auto"/>
        <w:rPr>
          <w:color w:val="000000"/>
          <w:sz w:val="27"/>
          <w:szCs w:val="27"/>
        </w:rPr>
      </w:pPr>
      <w:r>
        <w:rPr>
          <w:color w:val="000000"/>
          <w:sz w:val="27"/>
          <w:szCs w:val="27"/>
        </w:rPr>
        <w:t>an take any action selecting from a set of specified actions rather than taking one definite predetermined action. Even in the same situation it may take different actions at different times. Here an action means the combination of writing a symbol on the tape, moving the tape head and going to a next state.</w:t>
      </w:r>
    </w:p>
    <w:p w:rsidR="00D01A96" w:rsidRDefault="00D01A96" w:rsidP="007C131F">
      <w:pPr>
        <w:pBdr>
          <w:bottom w:val="single" w:sz="6" w:space="1" w:color="auto"/>
        </w:pBdr>
        <w:spacing w:before="100" w:beforeAutospacing="1" w:after="100" w:afterAutospacing="1" w:line="240" w:lineRule="auto"/>
        <w:rPr>
          <w:rFonts w:asciiTheme="minorHAnsi" w:hAnsiTheme="minorHAnsi" w:cs="Times New Roman"/>
          <w:b/>
          <w:bCs/>
          <w:color w:val="FF0000"/>
          <w:sz w:val="40"/>
          <w:szCs w:val="40"/>
          <w:u w:val="single"/>
        </w:rPr>
      </w:pPr>
    </w:p>
    <w:p w:rsidR="007C131F" w:rsidRDefault="009D10AE" w:rsidP="007C131F">
      <w:pPr>
        <w:pBdr>
          <w:bottom w:val="single" w:sz="6" w:space="1" w:color="auto"/>
        </w:pBdr>
        <w:spacing w:before="100" w:beforeAutospacing="1" w:after="100" w:afterAutospacing="1" w:line="240" w:lineRule="auto"/>
        <w:rPr>
          <w:rFonts w:asciiTheme="minorHAnsi" w:hAnsiTheme="minorHAnsi" w:cs="Times New Roman"/>
          <w:b/>
          <w:bCs/>
          <w:color w:val="FF0000"/>
          <w:sz w:val="40"/>
          <w:szCs w:val="40"/>
          <w:u w:val="single"/>
        </w:rPr>
      </w:pPr>
      <w:r w:rsidRPr="005D3D3C">
        <w:rPr>
          <w:rFonts w:asciiTheme="minorHAnsi" w:hAnsiTheme="minorHAnsi" w:cs="Times New Roman"/>
          <w:b/>
          <w:bCs/>
          <w:color w:val="FF0000"/>
          <w:sz w:val="40"/>
          <w:szCs w:val="40"/>
          <w:u w:val="single"/>
        </w:rPr>
        <w:lastRenderedPageBreak/>
        <w:t>CFG Undecideability</w:t>
      </w:r>
      <w:r w:rsidR="008E2F98">
        <w:rPr>
          <w:rFonts w:asciiTheme="minorHAnsi" w:hAnsiTheme="minorHAnsi" w:cs="Times New Roman"/>
          <w:b/>
          <w:bCs/>
          <w:color w:val="FF0000"/>
          <w:sz w:val="40"/>
          <w:szCs w:val="40"/>
          <w:u w:val="single"/>
        </w:rPr>
        <w:t xml:space="preserve"> ye past paper se clear krni ha</w:t>
      </w:r>
    </w:p>
    <w:p w:rsidR="008E2F98" w:rsidRDefault="008E2F98" w:rsidP="007C131F">
      <w:pPr>
        <w:pBdr>
          <w:bottom w:val="single" w:sz="6" w:space="1" w:color="auto"/>
        </w:pBdr>
        <w:spacing w:before="100" w:beforeAutospacing="1" w:after="100" w:afterAutospacing="1" w:line="240" w:lineRule="auto"/>
        <w:rPr>
          <w:rFonts w:asciiTheme="minorHAnsi" w:hAnsiTheme="minorHAnsi" w:cs="Times New Roman"/>
          <w:b/>
          <w:bCs/>
          <w:color w:val="FF0000"/>
          <w:sz w:val="40"/>
          <w:szCs w:val="40"/>
          <w:u w:val="single"/>
        </w:rPr>
      </w:pPr>
      <w:r>
        <w:rPr>
          <w:rFonts w:asciiTheme="minorHAnsi" w:hAnsiTheme="minorHAnsi" w:cs="Times New Roman"/>
          <w:b/>
          <w:bCs/>
          <w:color w:val="FF0000"/>
          <w:sz w:val="40"/>
          <w:szCs w:val="40"/>
          <w:u w:val="single"/>
        </w:rPr>
        <w:t>Aur kuch therom jo book pe han nishan waly wo b past paper se clear krne han</w:t>
      </w:r>
    </w:p>
    <w:p w:rsidR="008E2F98" w:rsidRDefault="008E2F98" w:rsidP="007C131F">
      <w:pPr>
        <w:pBdr>
          <w:bottom w:val="single" w:sz="6" w:space="1" w:color="auto"/>
        </w:pBdr>
        <w:spacing w:before="100" w:beforeAutospacing="1" w:after="100" w:afterAutospacing="1" w:line="240" w:lineRule="auto"/>
        <w:rPr>
          <w:color w:val="000000"/>
          <w:sz w:val="27"/>
          <w:szCs w:val="27"/>
        </w:rPr>
      </w:pPr>
    </w:p>
    <w:p w:rsidR="007C131F" w:rsidRDefault="009D10AE" w:rsidP="007C131F">
      <w:pPr>
        <w:pBdr>
          <w:bottom w:val="single" w:sz="6" w:space="1" w:color="auto"/>
        </w:pBdr>
        <w:spacing w:before="100" w:beforeAutospacing="1" w:after="100" w:afterAutospacing="1" w:line="240" w:lineRule="auto"/>
        <w:rPr>
          <w:color w:val="000000"/>
          <w:sz w:val="27"/>
          <w:szCs w:val="27"/>
        </w:rPr>
      </w:pPr>
      <w:r w:rsidRPr="005E56DB">
        <w:rPr>
          <w:rFonts w:asciiTheme="minorHAnsi" w:hAnsiTheme="minorHAnsi" w:cs="Times New Roman"/>
          <w:bCs/>
          <w:color w:val="000000"/>
          <w:sz w:val="24"/>
          <w:szCs w:val="24"/>
        </w:rPr>
        <w:t>CFG is Decideable</w:t>
      </w:r>
    </w:p>
    <w:p w:rsidR="00F23636" w:rsidRDefault="009D10AE" w:rsidP="007C131F">
      <w:pPr>
        <w:pBdr>
          <w:bottom w:val="single" w:sz="6" w:space="1" w:color="auto"/>
        </w:pBdr>
        <w:spacing w:before="100" w:beforeAutospacing="1" w:after="100" w:afterAutospacing="1" w:line="240" w:lineRule="auto"/>
        <w:rPr>
          <w:rFonts w:ascii="Arial" w:hAnsi="Arial"/>
          <w:color w:val="252525"/>
          <w:sz w:val="21"/>
          <w:szCs w:val="21"/>
          <w:shd w:val="clear" w:color="auto" w:fill="FFFFFF"/>
        </w:rPr>
      </w:pPr>
      <w:r>
        <w:rPr>
          <w:rFonts w:ascii="Arial" w:hAnsi="Arial"/>
          <w:color w:val="252525"/>
          <w:sz w:val="21"/>
          <w:szCs w:val="21"/>
          <w:shd w:val="clear" w:color="auto" w:fill="FFFFFF"/>
        </w:rPr>
        <w:t>A context-free grammar is a set of</w:t>
      </w:r>
      <w:r>
        <w:rPr>
          <w:rStyle w:val="apple-converted-space"/>
          <w:rFonts w:ascii="Arial" w:hAnsi="Arial"/>
          <w:color w:val="252525"/>
          <w:sz w:val="21"/>
          <w:szCs w:val="21"/>
          <w:shd w:val="clear" w:color="auto" w:fill="FFFFFF"/>
        </w:rPr>
        <w:t> </w:t>
      </w:r>
      <w:hyperlink r:id="rId22" w:tooltip="Production (computer science)" w:history="1">
        <w:r>
          <w:rPr>
            <w:rStyle w:val="Hyperlink"/>
            <w:rFonts w:ascii="Arial" w:hAnsi="Arial"/>
            <w:color w:val="0B0080"/>
            <w:sz w:val="21"/>
            <w:szCs w:val="21"/>
            <w:shd w:val="clear" w:color="auto" w:fill="FFFFFF"/>
          </w:rPr>
          <w:t>production rules</w:t>
        </w:r>
      </w:hyperlink>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that describe all possible strings in a given formal language.</w:t>
      </w:r>
    </w:p>
    <w:p w:rsidR="001F7007" w:rsidRDefault="00174766" w:rsidP="00BD464A">
      <w:pPr>
        <w:pBdr>
          <w:bottom w:val="single" w:sz="6" w:space="1" w:color="auto"/>
        </w:pBdr>
        <w:spacing w:before="100" w:beforeAutospacing="1" w:after="100" w:afterAutospacing="1" w:line="240" w:lineRule="auto"/>
        <w:rPr>
          <w:color w:val="000000"/>
          <w:sz w:val="27"/>
          <w:szCs w:val="27"/>
          <w:shd w:val="clear" w:color="auto" w:fill="FFFFFF"/>
        </w:rPr>
      </w:pPr>
      <w:r>
        <w:rPr>
          <w:color w:val="000000"/>
          <w:sz w:val="27"/>
          <w:szCs w:val="27"/>
          <w:shd w:val="clear" w:color="auto" w:fill="FFFFFF"/>
        </w:rPr>
        <w:t>A context-free grammar (CFG) is a set of recursive rewriting rules (or</w:t>
      </w:r>
      <w:r>
        <w:rPr>
          <w:rStyle w:val="apple-converted-space"/>
          <w:color w:val="000000"/>
          <w:sz w:val="27"/>
          <w:szCs w:val="27"/>
          <w:shd w:val="clear" w:color="auto" w:fill="FFFFFF"/>
        </w:rPr>
        <w:t> </w:t>
      </w:r>
      <w:r>
        <w:rPr>
          <w:rStyle w:val="Emphasis"/>
          <w:color w:val="000000"/>
          <w:sz w:val="27"/>
          <w:szCs w:val="27"/>
          <w:shd w:val="clear" w:color="auto" w:fill="FFFFFF"/>
        </w:rPr>
        <w:t>productions</w:t>
      </w:r>
      <w:r>
        <w:rPr>
          <w:color w:val="000000"/>
          <w:sz w:val="27"/>
          <w:szCs w:val="27"/>
          <w:shd w:val="clear" w:color="auto" w:fill="FFFFFF"/>
        </w:rPr>
        <w:t>) used to generate patterns of strings.</w:t>
      </w:r>
    </w:p>
    <w:p w:rsidR="00BD464A" w:rsidRDefault="00BD464A" w:rsidP="00BD464A">
      <w:pPr>
        <w:pBdr>
          <w:bottom w:val="single" w:sz="6" w:space="1" w:color="auto"/>
        </w:pBdr>
        <w:spacing w:before="100" w:beforeAutospacing="1" w:after="100" w:afterAutospacing="1" w:line="240" w:lineRule="auto"/>
        <w:rPr>
          <w:rStyle w:val="apple-converted-space"/>
          <w:rFonts w:ascii="Verdana" w:hAnsi="Verdana"/>
          <w:color w:val="000000"/>
        </w:rPr>
      </w:pPr>
      <w:r>
        <w:rPr>
          <w:color w:val="000000"/>
          <w:sz w:val="27"/>
          <w:szCs w:val="27"/>
          <w:shd w:val="clear" w:color="auto" w:fill="FFFFFF"/>
        </w:rPr>
        <w:t>D</w:t>
      </w:r>
      <w:r>
        <w:rPr>
          <w:rFonts w:ascii="Verdana" w:hAnsi="Verdana"/>
          <w:b/>
          <w:bCs/>
          <w:color w:val="000000"/>
        </w:rPr>
        <w:t>efinition</w:t>
      </w:r>
      <w:r>
        <w:rPr>
          <w:rStyle w:val="apple-converted-space"/>
          <w:rFonts w:ascii="Verdana" w:hAnsi="Verdana"/>
          <w:color w:val="000000"/>
        </w:rPr>
        <w:t> </w:t>
      </w:r>
      <w:r>
        <w:rPr>
          <w:rFonts w:ascii="Verdana" w:hAnsi="Verdana"/>
          <w:color w:val="000000"/>
        </w:rPr>
        <w:t>− A context-free grammar (CFG) consisting of a finite set of grammar rules is a quadruple</w:t>
      </w:r>
      <w:r>
        <w:rPr>
          <w:rStyle w:val="apple-converted-space"/>
          <w:rFonts w:ascii="Verdana" w:hAnsi="Verdana"/>
          <w:color w:val="000000"/>
        </w:rPr>
        <w:t> </w:t>
      </w:r>
      <w:r>
        <w:rPr>
          <w:rFonts w:ascii="Verdana" w:hAnsi="Verdana"/>
          <w:b/>
          <w:bCs/>
          <w:color w:val="000000"/>
        </w:rPr>
        <w:t>(N, T, P, S)</w:t>
      </w:r>
      <w:r>
        <w:rPr>
          <w:rStyle w:val="apple-converted-space"/>
          <w:rFonts w:ascii="Verdana" w:hAnsi="Verdana"/>
          <w:color w:val="000000"/>
        </w:rPr>
        <w:t> </w:t>
      </w:r>
    </w:p>
    <w:p w:rsidR="00BD464A" w:rsidRDefault="00BD464A" w:rsidP="00BD464A">
      <w:pPr>
        <w:pBdr>
          <w:bottom w:val="single" w:sz="6" w:space="1" w:color="auto"/>
        </w:pBdr>
        <w:spacing w:before="100" w:beforeAutospacing="1" w:after="100" w:afterAutospacing="1" w:line="240" w:lineRule="auto"/>
        <w:rPr>
          <w:rFonts w:ascii="Verdana" w:hAnsi="Verdana"/>
          <w:color w:val="000000"/>
          <w:sz w:val="21"/>
          <w:szCs w:val="21"/>
        </w:rPr>
      </w:pPr>
      <w:r>
        <w:rPr>
          <w:rFonts w:ascii="Verdana" w:hAnsi="Verdana"/>
          <w:color w:val="000000"/>
        </w:rPr>
        <w:t xml:space="preserve">Where </w:t>
      </w:r>
      <w:r w:rsidRPr="00BD464A">
        <w:rPr>
          <w:rFonts w:ascii="Verdana" w:hAnsi="Verdana"/>
          <w:b/>
          <w:bCs/>
          <w:color w:val="000000"/>
          <w:sz w:val="21"/>
          <w:szCs w:val="21"/>
        </w:rPr>
        <w:t>N</w:t>
      </w:r>
      <w:r w:rsidRPr="00BD464A">
        <w:rPr>
          <w:rStyle w:val="apple-converted-space"/>
          <w:rFonts w:ascii="Verdana" w:hAnsi="Verdana"/>
          <w:color w:val="000000"/>
          <w:sz w:val="21"/>
          <w:szCs w:val="21"/>
        </w:rPr>
        <w:t> </w:t>
      </w:r>
      <w:r w:rsidRPr="00BD464A">
        <w:rPr>
          <w:rFonts w:ascii="Verdana" w:hAnsi="Verdana"/>
          <w:color w:val="000000"/>
          <w:sz w:val="21"/>
          <w:szCs w:val="21"/>
        </w:rPr>
        <w:t>is a set of non-terminal symbols.</w:t>
      </w:r>
    </w:p>
    <w:p w:rsidR="00BD464A" w:rsidRDefault="00BD464A" w:rsidP="00BD464A">
      <w:pPr>
        <w:pBdr>
          <w:bottom w:val="single" w:sz="6" w:space="1" w:color="auto"/>
        </w:pBdr>
        <w:spacing w:before="100" w:beforeAutospacing="1" w:after="100" w:afterAutospacing="1" w:line="240" w:lineRule="auto"/>
        <w:rPr>
          <w:rFonts w:ascii="Verdana" w:hAnsi="Verdana" w:cs="Verdana"/>
          <w:b/>
          <w:bCs/>
          <w:color w:val="000000"/>
          <w:sz w:val="21"/>
          <w:szCs w:val="21"/>
        </w:rPr>
      </w:pPr>
      <w:r>
        <w:rPr>
          <w:rFonts w:ascii="Verdana" w:hAnsi="Verdana"/>
          <w:b/>
          <w:bCs/>
          <w:color w:val="000000"/>
          <w:sz w:val="21"/>
          <w:szCs w:val="21"/>
        </w:rPr>
        <w:t>T</w:t>
      </w:r>
      <w:r>
        <w:rPr>
          <w:rStyle w:val="apple-converted-space"/>
          <w:rFonts w:ascii="Verdana" w:hAnsi="Verdana"/>
          <w:color w:val="000000"/>
          <w:sz w:val="21"/>
          <w:szCs w:val="21"/>
        </w:rPr>
        <w:t> </w:t>
      </w:r>
      <w:r>
        <w:rPr>
          <w:rFonts w:ascii="Verdana" w:hAnsi="Verdana"/>
          <w:color w:val="000000"/>
          <w:sz w:val="21"/>
          <w:szCs w:val="21"/>
        </w:rPr>
        <w:t>is a set of terminals where</w:t>
      </w:r>
      <w:r>
        <w:rPr>
          <w:rStyle w:val="apple-converted-space"/>
          <w:rFonts w:ascii="Verdana" w:hAnsi="Verdana"/>
          <w:color w:val="000000"/>
          <w:sz w:val="21"/>
          <w:szCs w:val="21"/>
        </w:rPr>
        <w:t> </w:t>
      </w:r>
      <w:r>
        <w:rPr>
          <w:rFonts w:ascii="Verdana" w:hAnsi="Verdana"/>
          <w:b/>
          <w:bCs/>
          <w:color w:val="000000"/>
          <w:sz w:val="21"/>
          <w:szCs w:val="21"/>
        </w:rPr>
        <w:t xml:space="preserve">N </w:t>
      </w:r>
      <w:r>
        <w:rPr>
          <w:rFonts w:ascii="Arial" w:hAnsi="Arial"/>
          <w:b/>
          <w:bCs/>
          <w:color w:val="000000"/>
          <w:sz w:val="21"/>
          <w:szCs w:val="21"/>
        </w:rPr>
        <w:t>∩</w:t>
      </w:r>
      <w:r>
        <w:rPr>
          <w:rFonts w:ascii="Verdana" w:hAnsi="Verdana" w:cs="Verdana"/>
          <w:b/>
          <w:bCs/>
          <w:color w:val="000000"/>
          <w:sz w:val="21"/>
          <w:szCs w:val="21"/>
        </w:rPr>
        <w:t xml:space="preserve"> T = NULL.</w:t>
      </w:r>
    </w:p>
    <w:p w:rsidR="00BD464A" w:rsidRDefault="00BD464A" w:rsidP="00BD464A">
      <w:pPr>
        <w:pBdr>
          <w:bottom w:val="single" w:sz="6" w:space="1" w:color="auto"/>
        </w:pBdr>
        <w:spacing w:before="100" w:beforeAutospacing="1" w:after="100" w:afterAutospacing="1" w:line="240" w:lineRule="auto"/>
        <w:rPr>
          <w:rFonts w:ascii="Verdana" w:hAnsi="Verdana"/>
          <w:color w:val="000000"/>
          <w:sz w:val="21"/>
          <w:szCs w:val="21"/>
        </w:rPr>
      </w:pPr>
      <w:r>
        <w:rPr>
          <w:rFonts w:ascii="Verdana" w:hAnsi="Verdana"/>
          <w:b/>
          <w:bCs/>
          <w:color w:val="000000"/>
          <w:sz w:val="21"/>
          <w:szCs w:val="21"/>
        </w:rPr>
        <w:t>P</w:t>
      </w:r>
      <w:r>
        <w:rPr>
          <w:rStyle w:val="apple-converted-space"/>
          <w:rFonts w:ascii="Verdana" w:hAnsi="Verdana"/>
          <w:color w:val="000000"/>
          <w:sz w:val="21"/>
          <w:szCs w:val="21"/>
        </w:rPr>
        <w:t> </w:t>
      </w:r>
      <w:r>
        <w:rPr>
          <w:rFonts w:ascii="Verdana" w:hAnsi="Verdana"/>
          <w:color w:val="000000"/>
          <w:sz w:val="21"/>
          <w:szCs w:val="21"/>
        </w:rPr>
        <w:t>is a set of rules,</w:t>
      </w:r>
      <w:r>
        <w:rPr>
          <w:rStyle w:val="apple-converted-space"/>
          <w:rFonts w:ascii="Verdana" w:hAnsi="Verdana"/>
          <w:color w:val="000000"/>
          <w:sz w:val="21"/>
          <w:szCs w:val="21"/>
        </w:rPr>
        <w:t> </w:t>
      </w:r>
      <w:r>
        <w:rPr>
          <w:rFonts w:ascii="Verdana" w:hAnsi="Verdana"/>
          <w:b/>
          <w:bCs/>
          <w:color w:val="000000"/>
          <w:sz w:val="21"/>
          <w:szCs w:val="21"/>
        </w:rPr>
        <w:t xml:space="preserve">P: N </w:t>
      </w:r>
      <w:r>
        <w:rPr>
          <w:rFonts w:ascii="Arial" w:hAnsi="Arial"/>
          <w:b/>
          <w:bCs/>
          <w:color w:val="000000"/>
          <w:sz w:val="21"/>
          <w:szCs w:val="21"/>
        </w:rPr>
        <w:t>→</w:t>
      </w:r>
      <w:r>
        <w:rPr>
          <w:rFonts w:ascii="Verdana" w:hAnsi="Verdana" w:cs="Verdana"/>
          <w:b/>
          <w:bCs/>
          <w:color w:val="000000"/>
          <w:sz w:val="21"/>
          <w:szCs w:val="21"/>
        </w:rPr>
        <w:t xml:space="preserve"> (N </w:t>
      </w:r>
      <w:r>
        <w:rPr>
          <w:rFonts w:ascii="Cambria Math" w:hAnsi="Cambria Math" w:cs="Cambria Math"/>
          <w:b/>
          <w:bCs/>
          <w:color w:val="000000"/>
          <w:sz w:val="21"/>
          <w:szCs w:val="21"/>
        </w:rPr>
        <w:t>∪</w:t>
      </w:r>
      <w:r>
        <w:rPr>
          <w:rFonts w:ascii="Verdana" w:hAnsi="Verdana" w:cs="Verdana"/>
          <w:b/>
          <w:bCs/>
          <w:color w:val="000000"/>
          <w:sz w:val="21"/>
          <w:szCs w:val="21"/>
        </w:rPr>
        <w:t xml:space="preserve"> T</w:t>
      </w:r>
      <w:r>
        <w:rPr>
          <w:rFonts w:ascii="Verdana" w:hAnsi="Verdana"/>
          <w:b/>
          <w:bCs/>
          <w:color w:val="000000"/>
          <w:sz w:val="21"/>
          <w:szCs w:val="21"/>
        </w:rPr>
        <w:t>)</w:t>
      </w:r>
      <w:r>
        <w:rPr>
          <w:rFonts w:ascii="Verdana" w:hAnsi="Verdana"/>
          <w:b/>
          <w:bCs/>
          <w:color w:val="000000"/>
          <w:sz w:val="21"/>
          <w:szCs w:val="21"/>
          <w:vertAlign w:val="superscript"/>
        </w:rPr>
        <w:t>*</w:t>
      </w:r>
      <w:r>
        <w:rPr>
          <w:rFonts w:ascii="Verdana" w:hAnsi="Verdana"/>
          <w:b/>
          <w:bCs/>
          <w:color w:val="000000"/>
          <w:sz w:val="21"/>
          <w:szCs w:val="21"/>
        </w:rPr>
        <w:t>,</w:t>
      </w:r>
      <w:r>
        <w:rPr>
          <w:rStyle w:val="apple-converted-space"/>
          <w:rFonts w:ascii="Verdana" w:hAnsi="Verdana"/>
          <w:color w:val="000000"/>
          <w:sz w:val="21"/>
          <w:szCs w:val="21"/>
        </w:rPr>
        <w:t> </w:t>
      </w:r>
      <w:r>
        <w:rPr>
          <w:rFonts w:ascii="Verdana" w:hAnsi="Verdana"/>
          <w:color w:val="000000"/>
          <w:sz w:val="21"/>
          <w:szCs w:val="21"/>
        </w:rPr>
        <w:t xml:space="preserve">i.e., the left-hand side of the production </w:t>
      </w:r>
    </w:p>
    <w:p w:rsidR="00BD464A" w:rsidRDefault="00BD464A" w:rsidP="00BD464A">
      <w:pPr>
        <w:pBdr>
          <w:bottom w:val="single" w:sz="6" w:space="1" w:color="auto"/>
        </w:pBdr>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rule</w:t>
      </w:r>
      <w:r>
        <w:rPr>
          <w:rStyle w:val="apple-converted-space"/>
          <w:rFonts w:ascii="Verdana" w:hAnsi="Verdana"/>
          <w:color w:val="000000"/>
          <w:sz w:val="21"/>
          <w:szCs w:val="21"/>
        </w:rPr>
        <w:t> </w:t>
      </w:r>
      <w:r>
        <w:rPr>
          <w:rFonts w:ascii="Verdana" w:hAnsi="Verdana"/>
          <w:b/>
          <w:bCs/>
          <w:color w:val="000000"/>
          <w:sz w:val="21"/>
          <w:szCs w:val="21"/>
        </w:rPr>
        <w:t>P</w:t>
      </w:r>
      <w:r>
        <w:rPr>
          <w:rStyle w:val="apple-converted-space"/>
          <w:rFonts w:ascii="Verdana" w:hAnsi="Verdana"/>
          <w:color w:val="000000"/>
          <w:sz w:val="21"/>
          <w:szCs w:val="21"/>
        </w:rPr>
        <w:t> </w:t>
      </w:r>
      <w:r>
        <w:rPr>
          <w:rFonts w:ascii="Verdana" w:hAnsi="Verdana"/>
          <w:color w:val="000000"/>
          <w:sz w:val="21"/>
          <w:szCs w:val="21"/>
        </w:rPr>
        <w:t>does have any right context or left context.</w:t>
      </w:r>
    </w:p>
    <w:p w:rsidR="00BD464A" w:rsidRDefault="00BD464A" w:rsidP="007C131F">
      <w:pPr>
        <w:pBdr>
          <w:bottom w:val="single" w:sz="6" w:space="1" w:color="auto"/>
        </w:pBdr>
        <w:spacing w:before="100" w:beforeAutospacing="1" w:after="100" w:afterAutospacing="1" w:line="240" w:lineRule="auto"/>
        <w:rPr>
          <w:color w:val="000000"/>
          <w:sz w:val="27"/>
          <w:szCs w:val="27"/>
          <w:shd w:val="clear" w:color="auto" w:fill="FFFFFF"/>
        </w:rPr>
      </w:pPr>
      <w:r>
        <w:rPr>
          <w:rFonts w:ascii="Verdana" w:hAnsi="Verdana"/>
          <w:b/>
          <w:bCs/>
          <w:color w:val="000000"/>
          <w:sz w:val="21"/>
          <w:szCs w:val="21"/>
        </w:rPr>
        <w:t>S</w:t>
      </w:r>
      <w:r>
        <w:rPr>
          <w:rStyle w:val="apple-converted-space"/>
          <w:rFonts w:ascii="Verdana" w:hAnsi="Verdana"/>
          <w:color w:val="000000"/>
          <w:sz w:val="21"/>
          <w:szCs w:val="21"/>
        </w:rPr>
        <w:t> </w:t>
      </w:r>
      <w:r>
        <w:rPr>
          <w:rFonts w:ascii="Verdana" w:hAnsi="Verdana"/>
          <w:color w:val="000000"/>
          <w:sz w:val="21"/>
          <w:szCs w:val="21"/>
        </w:rPr>
        <w:t>is the start symbol.</w:t>
      </w:r>
    </w:p>
    <w:p w:rsidR="001310BE" w:rsidRPr="000B6CBF" w:rsidRDefault="001310BE" w:rsidP="007C131F">
      <w:pPr>
        <w:pBdr>
          <w:bottom w:val="single" w:sz="6" w:space="1" w:color="auto"/>
        </w:pBdr>
        <w:spacing w:before="100" w:beforeAutospacing="1" w:after="100" w:afterAutospacing="1" w:line="240" w:lineRule="auto"/>
        <w:rPr>
          <w:color w:val="000000"/>
          <w:sz w:val="27"/>
          <w:szCs w:val="27"/>
          <w:shd w:val="clear" w:color="auto" w:fill="FFFFFF"/>
        </w:rPr>
      </w:pPr>
    </w:p>
    <w:p w:rsidR="007C131F" w:rsidRDefault="009D10AE" w:rsidP="007C131F">
      <w:pPr>
        <w:pBdr>
          <w:bottom w:val="single" w:sz="6" w:space="1" w:color="auto"/>
        </w:pBdr>
        <w:spacing w:before="100" w:beforeAutospacing="1" w:after="100" w:afterAutospacing="1" w:line="240" w:lineRule="auto"/>
        <w:rPr>
          <w:rFonts w:asciiTheme="minorHAnsi" w:hAnsiTheme="minorHAnsi"/>
          <w:b/>
          <w:color w:val="FF0000"/>
          <w:sz w:val="36"/>
          <w:szCs w:val="36"/>
          <w:u w:val="single"/>
          <w:shd w:val="clear" w:color="auto" w:fill="F1F0F0"/>
        </w:rPr>
      </w:pPr>
      <w:r>
        <w:rPr>
          <w:rFonts w:asciiTheme="minorHAnsi" w:hAnsiTheme="minorHAnsi"/>
          <w:b/>
          <w:color w:val="FF0000"/>
          <w:sz w:val="36"/>
          <w:szCs w:val="36"/>
          <w:u w:val="single"/>
          <w:shd w:val="clear" w:color="auto" w:fill="F1F0F0"/>
        </w:rPr>
        <w:t xml:space="preserve">9) </w:t>
      </w:r>
      <w:r w:rsidRPr="00560325">
        <w:rPr>
          <w:rFonts w:asciiTheme="minorHAnsi" w:hAnsiTheme="minorHAnsi"/>
          <w:b/>
          <w:color w:val="FF0000"/>
          <w:sz w:val="36"/>
          <w:szCs w:val="36"/>
          <w:u w:val="single"/>
          <w:shd w:val="clear" w:color="auto" w:fill="F1F0F0"/>
        </w:rPr>
        <w:t>PCP</w:t>
      </w:r>
    </w:p>
    <w:p w:rsidR="007C131F" w:rsidRDefault="009D10AE" w:rsidP="007C131F">
      <w:pPr>
        <w:pBdr>
          <w:bottom w:val="single" w:sz="6" w:space="1" w:color="auto"/>
        </w:pBdr>
        <w:spacing w:before="100" w:beforeAutospacing="1" w:after="100" w:afterAutospacing="1" w:line="240" w:lineRule="auto"/>
        <w:rPr>
          <w:rFonts w:asciiTheme="minorHAnsi" w:hAnsiTheme="minorHAnsi"/>
          <w:color w:val="000000"/>
          <w:sz w:val="24"/>
          <w:szCs w:val="24"/>
          <w:shd w:val="clear" w:color="auto" w:fill="F1F0F0"/>
        </w:rPr>
      </w:pPr>
      <w:r w:rsidRPr="00230DB7">
        <w:rPr>
          <w:rFonts w:asciiTheme="minorHAnsi" w:hAnsiTheme="minorHAnsi"/>
          <w:color w:val="4B4F56"/>
          <w:sz w:val="24"/>
          <w:szCs w:val="24"/>
          <w:shd w:val="clear" w:color="auto" w:fill="F1F0F0"/>
        </w:rPr>
        <w:t>Hm ny nominator and denominator mn jitny words hoty sb sy phly unko mila k ik string bnani nominator ki r duri denominator ki agrNominator sy bnany wali string mn words ziyada hun denominator sy bnany wali string sy to its mean iska match find ni kr sktyNominator bhara ho ga tu no match</w:t>
      </w:r>
      <w:r w:rsidR="007C131F">
        <w:rPr>
          <w:color w:val="000000"/>
          <w:sz w:val="27"/>
          <w:szCs w:val="27"/>
        </w:rPr>
        <w:t>.</w:t>
      </w:r>
      <w:r w:rsidRPr="00230DB7">
        <w:rPr>
          <w:rFonts w:asciiTheme="minorHAnsi" w:hAnsiTheme="minorHAnsi"/>
          <w:color w:val="000000"/>
          <w:sz w:val="24"/>
          <w:szCs w:val="24"/>
          <w:shd w:val="clear" w:color="auto" w:fill="F1F0F0"/>
        </w:rPr>
        <w:t>Denominator bhara ho tu b mach sure haNominatr aur denomintr same hon sub strings k tub b match sure ha</w:t>
      </w:r>
    </w:p>
    <w:p w:rsidR="00953C1C" w:rsidRDefault="00953C1C" w:rsidP="007C131F">
      <w:pPr>
        <w:pBdr>
          <w:bottom w:val="single" w:sz="6" w:space="1" w:color="auto"/>
        </w:pBdr>
        <w:spacing w:before="100" w:beforeAutospacing="1" w:after="100" w:afterAutospacing="1" w:line="240" w:lineRule="auto"/>
        <w:rPr>
          <w:color w:val="000000"/>
          <w:sz w:val="27"/>
          <w:szCs w:val="27"/>
        </w:rPr>
      </w:pPr>
    </w:p>
    <w:p w:rsidR="00953C1C" w:rsidRDefault="00953C1C" w:rsidP="007C131F">
      <w:pPr>
        <w:pBdr>
          <w:bottom w:val="single" w:sz="6" w:space="1" w:color="auto"/>
        </w:pBdr>
        <w:spacing w:before="100" w:beforeAutospacing="1" w:after="100" w:afterAutospacing="1" w:line="240" w:lineRule="auto"/>
        <w:rPr>
          <w:color w:val="000000"/>
          <w:sz w:val="27"/>
          <w:szCs w:val="27"/>
        </w:rPr>
      </w:pPr>
    </w:p>
    <w:p w:rsidR="00953C1C" w:rsidRDefault="00953C1C" w:rsidP="007C131F">
      <w:pPr>
        <w:pBdr>
          <w:bottom w:val="single" w:sz="6" w:space="1" w:color="auto"/>
        </w:pBdr>
        <w:spacing w:before="100" w:beforeAutospacing="1" w:after="100" w:afterAutospacing="1" w:line="240" w:lineRule="auto"/>
        <w:rPr>
          <w:color w:val="000000"/>
          <w:sz w:val="27"/>
          <w:szCs w:val="27"/>
        </w:rPr>
      </w:pPr>
    </w:p>
    <w:p w:rsidR="007C131F" w:rsidRDefault="00974D62" w:rsidP="007C131F">
      <w:pPr>
        <w:pBdr>
          <w:bottom w:val="single" w:sz="6" w:space="1" w:color="auto"/>
        </w:pBdr>
        <w:spacing w:before="100" w:beforeAutospacing="1" w:after="100" w:afterAutospacing="1" w:line="240" w:lineRule="auto"/>
        <w:rPr>
          <w:color w:val="000000"/>
          <w:sz w:val="27"/>
          <w:szCs w:val="27"/>
        </w:rPr>
      </w:pPr>
      <w:r w:rsidRPr="00230DB7">
        <w:rPr>
          <w:rFonts w:asciiTheme="minorHAnsi" w:hAnsiTheme="minorHAnsi" w:cs="Times New Roman"/>
          <w:bCs/>
          <w:color w:val="000000"/>
          <w:sz w:val="24"/>
          <w:szCs w:val="24"/>
        </w:rPr>
        <w:t>kese pata chaly ga ye</w:t>
      </w:r>
      <w:r>
        <w:rPr>
          <w:rFonts w:asciiTheme="minorHAnsi" w:hAnsiTheme="minorHAnsi" w:cs="Times New Roman"/>
          <w:bCs/>
          <w:color w:val="000000"/>
          <w:sz w:val="24"/>
          <w:szCs w:val="24"/>
        </w:rPr>
        <w:t xml:space="preserve"> </w:t>
      </w:r>
      <w:r w:rsidRPr="00230DB7">
        <w:rPr>
          <w:rFonts w:asciiTheme="minorHAnsi" w:hAnsiTheme="minorHAnsi" w:cs="Times New Roman"/>
          <w:bCs/>
          <w:color w:val="000000"/>
          <w:sz w:val="24"/>
          <w:szCs w:val="24"/>
        </w:rPr>
        <w:t>machine kon c language accept kr rahi ha</w:t>
      </w:r>
    </w:p>
    <w:p w:rsidR="007C131F" w:rsidRDefault="00E00169" w:rsidP="007C131F">
      <w:pPr>
        <w:pBdr>
          <w:bottom w:val="single" w:sz="6" w:space="1" w:color="auto"/>
        </w:pBdr>
        <w:spacing w:before="100" w:beforeAutospacing="1" w:after="100" w:afterAutospacing="1" w:line="240" w:lineRule="auto"/>
        <w:rPr>
          <w:color w:val="000000"/>
          <w:sz w:val="27"/>
          <w:szCs w:val="27"/>
        </w:rPr>
      </w:pPr>
      <w:r w:rsidRPr="00230DB7">
        <w:rPr>
          <w:rFonts w:asciiTheme="minorHAnsi" w:hAnsiTheme="minorHAnsi" w:cs="Times New Roman"/>
          <w:bCs/>
          <w:color w:val="000000"/>
          <w:sz w:val="24"/>
          <w:szCs w:val="24"/>
        </w:rPr>
        <w:t>Sequence sub ki samj leni ha suba  e</w:t>
      </w:r>
      <w:r w:rsidR="00641893">
        <w:rPr>
          <w:rFonts w:asciiTheme="minorHAnsi" w:hAnsiTheme="minorHAnsi" w:cs="Times New Roman"/>
          <w:bCs/>
          <w:color w:val="000000"/>
          <w:sz w:val="24"/>
          <w:szCs w:val="24"/>
        </w:rPr>
        <w:t>x</w:t>
      </w:r>
      <w:r w:rsidRPr="00230DB7">
        <w:rPr>
          <w:rFonts w:asciiTheme="minorHAnsi" w:hAnsiTheme="minorHAnsi" w:cs="Times New Roman"/>
          <w:bCs/>
          <w:color w:val="000000"/>
          <w:sz w:val="24"/>
          <w:szCs w:val="24"/>
        </w:rPr>
        <w:t>ample se google se</w:t>
      </w:r>
    </w:p>
    <w:p w:rsidR="00093ECA" w:rsidRPr="00230DB7" w:rsidRDefault="00093ECA" w:rsidP="00495F90">
      <w:pPr>
        <w:rPr>
          <w:rFonts w:asciiTheme="minorHAnsi" w:hAnsiTheme="minorHAnsi"/>
          <w:color w:val="000000"/>
          <w:sz w:val="24"/>
          <w:szCs w:val="24"/>
          <w:shd w:val="clear" w:color="auto" w:fill="F1F0F0"/>
        </w:rPr>
      </w:pPr>
    </w:p>
    <w:p w:rsidR="00917566" w:rsidRPr="00230DB7" w:rsidRDefault="00917566" w:rsidP="00495F90">
      <w:pPr>
        <w:rPr>
          <w:rFonts w:asciiTheme="minorHAnsi" w:hAnsiTheme="minorHAnsi"/>
          <w:color w:val="000000"/>
          <w:sz w:val="24"/>
          <w:szCs w:val="24"/>
          <w:shd w:val="clear" w:color="auto" w:fill="F1F0F0"/>
        </w:rPr>
      </w:pPr>
    </w:p>
    <w:p w:rsidR="003F4A90" w:rsidRPr="00230DB7" w:rsidRDefault="003F4A90" w:rsidP="006E0793">
      <w:pPr>
        <w:ind w:left="720" w:hanging="720"/>
        <w:rPr>
          <w:rFonts w:asciiTheme="minorHAnsi" w:hAnsiTheme="minorHAnsi"/>
          <w:b/>
          <w:color w:val="1D2129"/>
          <w:sz w:val="24"/>
          <w:szCs w:val="24"/>
          <w:shd w:val="clear" w:color="auto" w:fill="FFFFFF"/>
        </w:rPr>
      </w:pPr>
    </w:p>
    <w:p w:rsidR="006E0793" w:rsidRPr="00230DB7" w:rsidRDefault="006E0793" w:rsidP="006E0793">
      <w:pPr>
        <w:ind w:left="720" w:hanging="720"/>
        <w:rPr>
          <w:rFonts w:asciiTheme="minorHAnsi" w:hAnsiTheme="minorHAnsi"/>
          <w:b/>
          <w:color w:val="1D2129"/>
          <w:sz w:val="24"/>
          <w:szCs w:val="24"/>
          <w:shd w:val="clear" w:color="auto" w:fill="FFFFFF"/>
        </w:rPr>
      </w:pPr>
    </w:p>
    <w:p w:rsidR="00AC3397" w:rsidRPr="00230DB7" w:rsidRDefault="00AC3397">
      <w:pPr>
        <w:rPr>
          <w:rFonts w:asciiTheme="minorHAnsi" w:hAnsiTheme="minorHAnsi"/>
          <w:sz w:val="24"/>
          <w:szCs w:val="24"/>
        </w:rPr>
      </w:pPr>
    </w:p>
    <w:sectPr w:rsidR="00AC3397" w:rsidRPr="00230DB7" w:rsidSect="00357C38">
      <w:pgSz w:w="12240" w:h="15840"/>
      <w:pgMar w:top="27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TE15ACC00t00">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TE1642A80t00">
    <w:panose1 w:val="00000000000000000000"/>
    <w:charset w:val="00"/>
    <w:family w:val="auto"/>
    <w:notTrueType/>
    <w:pitch w:val="default"/>
    <w:sig w:usb0="00000003" w:usb1="00000000" w:usb2="00000000" w:usb3="00000000" w:csb0="00000001" w:csb1="00000000"/>
  </w:font>
  <w:font w:name="TTE15309E8t00">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01607"/>
    <w:multiLevelType w:val="hybridMultilevel"/>
    <w:tmpl w:val="82CAF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5E7D0E"/>
    <w:multiLevelType w:val="multilevel"/>
    <w:tmpl w:val="CD224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044213A"/>
    <w:multiLevelType w:val="hybridMultilevel"/>
    <w:tmpl w:val="E96C72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ED2838"/>
    <w:multiLevelType w:val="hybridMultilevel"/>
    <w:tmpl w:val="CAC230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C51725"/>
    <w:multiLevelType w:val="hybridMultilevel"/>
    <w:tmpl w:val="3BB26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713C34"/>
    <w:multiLevelType w:val="multilevel"/>
    <w:tmpl w:val="D3063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4"/>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E0793"/>
    <w:rsid w:val="00001158"/>
    <w:rsid w:val="00002C9D"/>
    <w:rsid w:val="0001140F"/>
    <w:rsid w:val="00011D31"/>
    <w:rsid w:val="00015467"/>
    <w:rsid w:val="00021634"/>
    <w:rsid w:val="00022A38"/>
    <w:rsid w:val="00023256"/>
    <w:rsid w:val="00023E7D"/>
    <w:rsid w:val="00025558"/>
    <w:rsid w:val="000449D5"/>
    <w:rsid w:val="000452CD"/>
    <w:rsid w:val="0006037D"/>
    <w:rsid w:val="00065721"/>
    <w:rsid w:val="0007190C"/>
    <w:rsid w:val="00086E57"/>
    <w:rsid w:val="000939D1"/>
    <w:rsid w:val="00093ECA"/>
    <w:rsid w:val="000A33FB"/>
    <w:rsid w:val="000B2E60"/>
    <w:rsid w:val="000B41B3"/>
    <w:rsid w:val="000B523D"/>
    <w:rsid w:val="000B6CBF"/>
    <w:rsid w:val="000C4DDE"/>
    <w:rsid w:val="000E2D31"/>
    <w:rsid w:val="000F2533"/>
    <w:rsid w:val="00102204"/>
    <w:rsid w:val="00104C8E"/>
    <w:rsid w:val="001310BE"/>
    <w:rsid w:val="00142E7E"/>
    <w:rsid w:val="001445FA"/>
    <w:rsid w:val="001532CE"/>
    <w:rsid w:val="00162CC2"/>
    <w:rsid w:val="00172D6E"/>
    <w:rsid w:val="0017312F"/>
    <w:rsid w:val="00174766"/>
    <w:rsid w:val="00175543"/>
    <w:rsid w:val="00193587"/>
    <w:rsid w:val="001A1A02"/>
    <w:rsid w:val="001A65B7"/>
    <w:rsid w:val="001A738E"/>
    <w:rsid w:val="001B2A81"/>
    <w:rsid w:val="001B40C3"/>
    <w:rsid w:val="001B5A1A"/>
    <w:rsid w:val="001E0B17"/>
    <w:rsid w:val="001E26CA"/>
    <w:rsid w:val="001E5013"/>
    <w:rsid w:val="001F06BE"/>
    <w:rsid w:val="001F1C3A"/>
    <w:rsid w:val="001F4459"/>
    <w:rsid w:val="001F5870"/>
    <w:rsid w:val="001F7007"/>
    <w:rsid w:val="00201E68"/>
    <w:rsid w:val="00207F44"/>
    <w:rsid w:val="00213B09"/>
    <w:rsid w:val="0021619F"/>
    <w:rsid w:val="00230DB7"/>
    <w:rsid w:val="00236FED"/>
    <w:rsid w:val="00237EDA"/>
    <w:rsid w:val="00240A0E"/>
    <w:rsid w:val="0024190C"/>
    <w:rsid w:val="00256088"/>
    <w:rsid w:val="00257756"/>
    <w:rsid w:val="002628D4"/>
    <w:rsid w:val="00263B31"/>
    <w:rsid w:val="002810E7"/>
    <w:rsid w:val="002835F9"/>
    <w:rsid w:val="002935EB"/>
    <w:rsid w:val="00296D13"/>
    <w:rsid w:val="00297692"/>
    <w:rsid w:val="002A14C8"/>
    <w:rsid w:val="002A4684"/>
    <w:rsid w:val="002B0836"/>
    <w:rsid w:val="002B5FB7"/>
    <w:rsid w:val="002D711F"/>
    <w:rsid w:val="002E39FA"/>
    <w:rsid w:val="002F05AA"/>
    <w:rsid w:val="00306797"/>
    <w:rsid w:val="003157DF"/>
    <w:rsid w:val="00320ABC"/>
    <w:rsid w:val="0032755B"/>
    <w:rsid w:val="00337808"/>
    <w:rsid w:val="003512B6"/>
    <w:rsid w:val="00353076"/>
    <w:rsid w:val="00357C38"/>
    <w:rsid w:val="003625C1"/>
    <w:rsid w:val="00375842"/>
    <w:rsid w:val="00383B1C"/>
    <w:rsid w:val="00385EAF"/>
    <w:rsid w:val="003874AF"/>
    <w:rsid w:val="003A19A1"/>
    <w:rsid w:val="003A4230"/>
    <w:rsid w:val="003B1152"/>
    <w:rsid w:val="003B5065"/>
    <w:rsid w:val="003D106C"/>
    <w:rsid w:val="003D6FF0"/>
    <w:rsid w:val="003F4A90"/>
    <w:rsid w:val="003F6587"/>
    <w:rsid w:val="00401A9C"/>
    <w:rsid w:val="004077B0"/>
    <w:rsid w:val="00411643"/>
    <w:rsid w:val="00412F1C"/>
    <w:rsid w:val="00433B94"/>
    <w:rsid w:val="00437138"/>
    <w:rsid w:val="00437834"/>
    <w:rsid w:val="0044190F"/>
    <w:rsid w:val="0044412D"/>
    <w:rsid w:val="00444E13"/>
    <w:rsid w:val="00451FC5"/>
    <w:rsid w:val="004523E9"/>
    <w:rsid w:val="004525E0"/>
    <w:rsid w:val="004569C5"/>
    <w:rsid w:val="00460312"/>
    <w:rsid w:val="00494902"/>
    <w:rsid w:val="00495F90"/>
    <w:rsid w:val="0049643E"/>
    <w:rsid w:val="004B47B2"/>
    <w:rsid w:val="004B4E7C"/>
    <w:rsid w:val="004C2079"/>
    <w:rsid w:val="004C72B8"/>
    <w:rsid w:val="0050094A"/>
    <w:rsid w:val="00521288"/>
    <w:rsid w:val="00525D7C"/>
    <w:rsid w:val="00525E95"/>
    <w:rsid w:val="0052663B"/>
    <w:rsid w:val="00534354"/>
    <w:rsid w:val="00560325"/>
    <w:rsid w:val="00566A69"/>
    <w:rsid w:val="005842D2"/>
    <w:rsid w:val="0059072F"/>
    <w:rsid w:val="005B35D8"/>
    <w:rsid w:val="005B7E6D"/>
    <w:rsid w:val="005C702D"/>
    <w:rsid w:val="005D0FCF"/>
    <w:rsid w:val="005D3D3C"/>
    <w:rsid w:val="005E56DB"/>
    <w:rsid w:val="005F03DF"/>
    <w:rsid w:val="005F5B87"/>
    <w:rsid w:val="00603B5C"/>
    <w:rsid w:val="0060679F"/>
    <w:rsid w:val="00606863"/>
    <w:rsid w:val="0062622C"/>
    <w:rsid w:val="00640683"/>
    <w:rsid w:val="00641893"/>
    <w:rsid w:val="00647899"/>
    <w:rsid w:val="006544C4"/>
    <w:rsid w:val="00656D71"/>
    <w:rsid w:val="00684970"/>
    <w:rsid w:val="006A05DB"/>
    <w:rsid w:val="006E0535"/>
    <w:rsid w:val="006E0793"/>
    <w:rsid w:val="006F3E53"/>
    <w:rsid w:val="00706446"/>
    <w:rsid w:val="007106AF"/>
    <w:rsid w:val="00727500"/>
    <w:rsid w:val="00753233"/>
    <w:rsid w:val="007559FC"/>
    <w:rsid w:val="0076146C"/>
    <w:rsid w:val="0078008C"/>
    <w:rsid w:val="0079260F"/>
    <w:rsid w:val="007B4EEA"/>
    <w:rsid w:val="007B5619"/>
    <w:rsid w:val="007B5994"/>
    <w:rsid w:val="007C131F"/>
    <w:rsid w:val="007F08A9"/>
    <w:rsid w:val="007F27D7"/>
    <w:rsid w:val="008103B2"/>
    <w:rsid w:val="008157D3"/>
    <w:rsid w:val="0084436F"/>
    <w:rsid w:val="0085071C"/>
    <w:rsid w:val="00850C58"/>
    <w:rsid w:val="00853443"/>
    <w:rsid w:val="00864806"/>
    <w:rsid w:val="00871FD6"/>
    <w:rsid w:val="00876E6B"/>
    <w:rsid w:val="00884B11"/>
    <w:rsid w:val="0088558F"/>
    <w:rsid w:val="008918B4"/>
    <w:rsid w:val="00892B4F"/>
    <w:rsid w:val="008C718B"/>
    <w:rsid w:val="008D1BBC"/>
    <w:rsid w:val="008D6337"/>
    <w:rsid w:val="008D7923"/>
    <w:rsid w:val="008E1F81"/>
    <w:rsid w:val="008E2F98"/>
    <w:rsid w:val="009136BA"/>
    <w:rsid w:val="00917566"/>
    <w:rsid w:val="009175EE"/>
    <w:rsid w:val="009332BF"/>
    <w:rsid w:val="009449DB"/>
    <w:rsid w:val="00946EF3"/>
    <w:rsid w:val="00953C1C"/>
    <w:rsid w:val="00954863"/>
    <w:rsid w:val="00956C22"/>
    <w:rsid w:val="00966B2D"/>
    <w:rsid w:val="00974AC6"/>
    <w:rsid w:val="00974D62"/>
    <w:rsid w:val="009778B5"/>
    <w:rsid w:val="00984743"/>
    <w:rsid w:val="009974FD"/>
    <w:rsid w:val="009C7D7B"/>
    <w:rsid w:val="009D10AE"/>
    <w:rsid w:val="009D550D"/>
    <w:rsid w:val="009D5ECA"/>
    <w:rsid w:val="009E471D"/>
    <w:rsid w:val="00A02A69"/>
    <w:rsid w:val="00A03814"/>
    <w:rsid w:val="00A10A6B"/>
    <w:rsid w:val="00A135FA"/>
    <w:rsid w:val="00A207EB"/>
    <w:rsid w:val="00A30C3F"/>
    <w:rsid w:val="00A504ED"/>
    <w:rsid w:val="00A52FA1"/>
    <w:rsid w:val="00A55E22"/>
    <w:rsid w:val="00A565E4"/>
    <w:rsid w:val="00A70903"/>
    <w:rsid w:val="00A91205"/>
    <w:rsid w:val="00A94733"/>
    <w:rsid w:val="00AB151A"/>
    <w:rsid w:val="00AB1872"/>
    <w:rsid w:val="00AB2F4D"/>
    <w:rsid w:val="00AC00D7"/>
    <w:rsid w:val="00AC18BA"/>
    <w:rsid w:val="00AC3397"/>
    <w:rsid w:val="00AE741E"/>
    <w:rsid w:val="00AF16C4"/>
    <w:rsid w:val="00AF38D4"/>
    <w:rsid w:val="00B03A5E"/>
    <w:rsid w:val="00B40527"/>
    <w:rsid w:val="00B527A5"/>
    <w:rsid w:val="00B566DA"/>
    <w:rsid w:val="00B66611"/>
    <w:rsid w:val="00B66EE6"/>
    <w:rsid w:val="00B80CA0"/>
    <w:rsid w:val="00B93912"/>
    <w:rsid w:val="00B96CDE"/>
    <w:rsid w:val="00BC22DF"/>
    <w:rsid w:val="00BC367E"/>
    <w:rsid w:val="00BC7EA5"/>
    <w:rsid w:val="00BD464A"/>
    <w:rsid w:val="00C06C5F"/>
    <w:rsid w:val="00C10A2E"/>
    <w:rsid w:val="00C1330F"/>
    <w:rsid w:val="00C17422"/>
    <w:rsid w:val="00C2271E"/>
    <w:rsid w:val="00C34822"/>
    <w:rsid w:val="00C472C3"/>
    <w:rsid w:val="00C74F61"/>
    <w:rsid w:val="00C923A9"/>
    <w:rsid w:val="00C92CC9"/>
    <w:rsid w:val="00C97A54"/>
    <w:rsid w:val="00CB525E"/>
    <w:rsid w:val="00CB6546"/>
    <w:rsid w:val="00CB7134"/>
    <w:rsid w:val="00CB7D53"/>
    <w:rsid w:val="00CC351A"/>
    <w:rsid w:val="00CC4316"/>
    <w:rsid w:val="00CD10FF"/>
    <w:rsid w:val="00CD50B4"/>
    <w:rsid w:val="00CF60E1"/>
    <w:rsid w:val="00D00318"/>
    <w:rsid w:val="00D01A96"/>
    <w:rsid w:val="00D05399"/>
    <w:rsid w:val="00D11345"/>
    <w:rsid w:val="00D24F6A"/>
    <w:rsid w:val="00D31FFF"/>
    <w:rsid w:val="00D4006B"/>
    <w:rsid w:val="00D41159"/>
    <w:rsid w:val="00D42A8C"/>
    <w:rsid w:val="00D438B2"/>
    <w:rsid w:val="00D4730D"/>
    <w:rsid w:val="00D52525"/>
    <w:rsid w:val="00D54889"/>
    <w:rsid w:val="00D641E6"/>
    <w:rsid w:val="00D73F14"/>
    <w:rsid w:val="00D74F0D"/>
    <w:rsid w:val="00D83797"/>
    <w:rsid w:val="00D9675A"/>
    <w:rsid w:val="00DA6DC4"/>
    <w:rsid w:val="00DC1F26"/>
    <w:rsid w:val="00DC6121"/>
    <w:rsid w:val="00DD1008"/>
    <w:rsid w:val="00DE371F"/>
    <w:rsid w:val="00DF1176"/>
    <w:rsid w:val="00E00169"/>
    <w:rsid w:val="00E0077B"/>
    <w:rsid w:val="00E04DF5"/>
    <w:rsid w:val="00E06B8D"/>
    <w:rsid w:val="00E06F69"/>
    <w:rsid w:val="00E15FA4"/>
    <w:rsid w:val="00E26C04"/>
    <w:rsid w:val="00E26DD7"/>
    <w:rsid w:val="00E33DB2"/>
    <w:rsid w:val="00E37C20"/>
    <w:rsid w:val="00E445F2"/>
    <w:rsid w:val="00E52F7F"/>
    <w:rsid w:val="00E55E1A"/>
    <w:rsid w:val="00E56D50"/>
    <w:rsid w:val="00E6245D"/>
    <w:rsid w:val="00E67C34"/>
    <w:rsid w:val="00E8163E"/>
    <w:rsid w:val="00E85F2E"/>
    <w:rsid w:val="00EE4BEE"/>
    <w:rsid w:val="00EE6EE3"/>
    <w:rsid w:val="00EE7161"/>
    <w:rsid w:val="00F00B71"/>
    <w:rsid w:val="00F21071"/>
    <w:rsid w:val="00F2231B"/>
    <w:rsid w:val="00F23636"/>
    <w:rsid w:val="00F44FEA"/>
    <w:rsid w:val="00F518D2"/>
    <w:rsid w:val="00F5479A"/>
    <w:rsid w:val="00F62409"/>
    <w:rsid w:val="00F90A11"/>
    <w:rsid w:val="00FA1AFE"/>
    <w:rsid w:val="00FA2153"/>
    <w:rsid w:val="00FB2C42"/>
    <w:rsid w:val="00FC7BAE"/>
    <w:rsid w:val="00FE292C"/>
    <w:rsid w:val="00FE2A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793"/>
    <w:rPr>
      <w:rFonts w:ascii="Calibri" w:eastAsia="Times New Roman" w:hAnsi="Calibri" w:cs="Arial"/>
    </w:rPr>
  </w:style>
  <w:style w:type="paragraph" w:styleId="Heading3">
    <w:name w:val="heading 3"/>
    <w:basedOn w:val="Normal"/>
    <w:link w:val="Heading3Char"/>
    <w:uiPriority w:val="9"/>
    <w:qFormat/>
    <w:rsid w:val="00D4006B"/>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E0793"/>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6E0793"/>
  </w:style>
  <w:style w:type="character" w:styleId="Hyperlink">
    <w:name w:val="Hyperlink"/>
    <w:basedOn w:val="DefaultParagraphFont"/>
    <w:uiPriority w:val="99"/>
    <w:unhideWhenUsed/>
    <w:rsid w:val="006E0793"/>
    <w:rPr>
      <w:color w:val="0000FF"/>
      <w:u w:val="single"/>
    </w:rPr>
  </w:style>
  <w:style w:type="paragraph" w:customStyle="1" w:styleId="Default">
    <w:name w:val="Default"/>
    <w:rsid w:val="003512B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D9675A"/>
    <w:pPr>
      <w:ind w:left="720"/>
      <w:contextualSpacing/>
    </w:pPr>
  </w:style>
  <w:style w:type="character" w:customStyle="1" w:styleId="5yl5">
    <w:name w:val="_5yl5"/>
    <w:basedOn w:val="DefaultParagraphFont"/>
    <w:rsid w:val="0078008C"/>
  </w:style>
  <w:style w:type="character" w:customStyle="1" w:styleId="Heading3Char">
    <w:name w:val="Heading 3 Char"/>
    <w:basedOn w:val="DefaultParagraphFont"/>
    <w:link w:val="Heading3"/>
    <w:uiPriority w:val="9"/>
    <w:rsid w:val="00D4006B"/>
    <w:rPr>
      <w:rFonts w:ascii="Times New Roman" w:eastAsia="Times New Roman" w:hAnsi="Times New Roman" w:cs="Times New Roman"/>
      <w:b/>
      <w:bCs/>
      <w:sz w:val="27"/>
      <w:szCs w:val="27"/>
    </w:rPr>
  </w:style>
  <w:style w:type="character" w:customStyle="1" w:styleId="mw-headline">
    <w:name w:val="mw-headline"/>
    <w:basedOn w:val="DefaultParagraphFont"/>
    <w:rsid w:val="00D4006B"/>
  </w:style>
  <w:style w:type="character" w:customStyle="1" w:styleId="mw-editsection">
    <w:name w:val="mw-editsection"/>
    <w:basedOn w:val="DefaultParagraphFont"/>
    <w:rsid w:val="000F2533"/>
  </w:style>
  <w:style w:type="character" w:customStyle="1" w:styleId="mw-editsection-bracket">
    <w:name w:val="mw-editsection-bracket"/>
    <w:basedOn w:val="DefaultParagraphFont"/>
    <w:rsid w:val="000F2533"/>
  </w:style>
  <w:style w:type="character" w:customStyle="1" w:styleId="mwe-math-mathml-inline">
    <w:name w:val="mwe-math-mathml-inline"/>
    <w:basedOn w:val="DefaultParagraphFont"/>
    <w:rsid w:val="000F2533"/>
  </w:style>
  <w:style w:type="paragraph" w:styleId="BalloonText">
    <w:name w:val="Balloon Text"/>
    <w:basedOn w:val="Normal"/>
    <w:link w:val="BalloonTextChar"/>
    <w:uiPriority w:val="99"/>
    <w:semiHidden/>
    <w:unhideWhenUsed/>
    <w:rsid w:val="00C174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422"/>
    <w:rPr>
      <w:rFonts w:ascii="Tahoma" w:eastAsia="Times New Roman" w:hAnsi="Tahoma" w:cs="Tahoma"/>
      <w:sz w:val="16"/>
      <w:szCs w:val="16"/>
    </w:rPr>
  </w:style>
  <w:style w:type="character" w:styleId="Emphasis">
    <w:name w:val="Emphasis"/>
    <w:basedOn w:val="DefaultParagraphFont"/>
    <w:uiPriority w:val="20"/>
    <w:qFormat/>
    <w:rsid w:val="00174766"/>
    <w:rPr>
      <w:i/>
      <w:iCs/>
    </w:rPr>
  </w:style>
</w:styles>
</file>

<file path=word/webSettings.xml><?xml version="1.0" encoding="utf-8"?>
<w:webSettings xmlns:r="http://schemas.openxmlformats.org/officeDocument/2006/relationships" xmlns:w="http://schemas.openxmlformats.org/wordprocessingml/2006/main">
  <w:divs>
    <w:div w:id="95444779">
      <w:bodyDiv w:val="1"/>
      <w:marLeft w:val="0"/>
      <w:marRight w:val="0"/>
      <w:marTop w:val="0"/>
      <w:marBottom w:val="0"/>
      <w:divBdr>
        <w:top w:val="none" w:sz="0" w:space="0" w:color="auto"/>
        <w:left w:val="none" w:sz="0" w:space="0" w:color="auto"/>
        <w:bottom w:val="none" w:sz="0" w:space="0" w:color="auto"/>
        <w:right w:val="none" w:sz="0" w:space="0" w:color="auto"/>
      </w:divBdr>
    </w:div>
    <w:div w:id="219831649">
      <w:bodyDiv w:val="1"/>
      <w:marLeft w:val="0"/>
      <w:marRight w:val="0"/>
      <w:marTop w:val="0"/>
      <w:marBottom w:val="0"/>
      <w:divBdr>
        <w:top w:val="none" w:sz="0" w:space="0" w:color="auto"/>
        <w:left w:val="none" w:sz="0" w:space="0" w:color="auto"/>
        <w:bottom w:val="none" w:sz="0" w:space="0" w:color="auto"/>
        <w:right w:val="none" w:sz="0" w:space="0" w:color="auto"/>
      </w:divBdr>
    </w:div>
    <w:div w:id="478620909">
      <w:bodyDiv w:val="1"/>
      <w:marLeft w:val="0"/>
      <w:marRight w:val="0"/>
      <w:marTop w:val="0"/>
      <w:marBottom w:val="0"/>
      <w:divBdr>
        <w:top w:val="none" w:sz="0" w:space="0" w:color="auto"/>
        <w:left w:val="none" w:sz="0" w:space="0" w:color="auto"/>
        <w:bottom w:val="none" w:sz="0" w:space="0" w:color="auto"/>
        <w:right w:val="none" w:sz="0" w:space="0" w:color="auto"/>
      </w:divBdr>
      <w:divsChild>
        <w:div w:id="1490096589">
          <w:marLeft w:val="0"/>
          <w:marRight w:val="0"/>
          <w:marTop w:val="0"/>
          <w:marBottom w:val="0"/>
          <w:divBdr>
            <w:top w:val="none" w:sz="0" w:space="0" w:color="auto"/>
            <w:left w:val="none" w:sz="0" w:space="0" w:color="auto"/>
            <w:bottom w:val="none" w:sz="0" w:space="0" w:color="auto"/>
            <w:right w:val="none" w:sz="0" w:space="0" w:color="auto"/>
          </w:divBdr>
          <w:divsChild>
            <w:div w:id="188226684">
              <w:marLeft w:val="120"/>
              <w:marRight w:val="0"/>
              <w:marTop w:val="0"/>
              <w:marBottom w:val="0"/>
              <w:divBdr>
                <w:top w:val="none" w:sz="0" w:space="0" w:color="auto"/>
                <w:left w:val="none" w:sz="0" w:space="0" w:color="auto"/>
                <w:bottom w:val="none" w:sz="0" w:space="0" w:color="auto"/>
                <w:right w:val="none" w:sz="0" w:space="0" w:color="auto"/>
              </w:divBdr>
              <w:divsChild>
                <w:div w:id="1222446875">
                  <w:marLeft w:val="0"/>
                  <w:marRight w:val="0"/>
                  <w:marTop w:val="0"/>
                  <w:marBottom w:val="0"/>
                  <w:divBdr>
                    <w:top w:val="none" w:sz="0" w:space="0" w:color="auto"/>
                    <w:left w:val="none" w:sz="0" w:space="0" w:color="auto"/>
                    <w:bottom w:val="none" w:sz="0" w:space="0" w:color="auto"/>
                    <w:right w:val="none" w:sz="0" w:space="0" w:color="auto"/>
                  </w:divBdr>
                  <w:divsChild>
                    <w:div w:id="812261857">
                      <w:marLeft w:val="0"/>
                      <w:marRight w:val="0"/>
                      <w:marTop w:val="0"/>
                      <w:marBottom w:val="0"/>
                      <w:divBdr>
                        <w:top w:val="none" w:sz="0" w:space="0" w:color="auto"/>
                        <w:left w:val="none" w:sz="0" w:space="0" w:color="auto"/>
                        <w:bottom w:val="none" w:sz="0" w:space="0" w:color="auto"/>
                        <w:right w:val="none" w:sz="0" w:space="0" w:color="auto"/>
                      </w:divBdr>
                      <w:divsChild>
                        <w:div w:id="1471165708">
                          <w:marLeft w:val="0"/>
                          <w:marRight w:val="0"/>
                          <w:marTop w:val="0"/>
                          <w:marBottom w:val="0"/>
                          <w:divBdr>
                            <w:top w:val="none" w:sz="0" w:space="0" w:color="auto"/>
                            <w:left w:val="none" w:sz="0" w:space="0" w:color="auto"/>
                            <w:bottom w:val="none" w:sz="0" w:space="0" w:color="auto"/>
                            <w:right w:val="none" w:sz="0" w:space="0" w:color="auto"/>
                          </w:divBdr>
                          <w:divsChild>
                            <w:div w:id="83830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8203752">
          <w:marLeft w:val="0"/>
          <w:marRight w:val="0"/>
          <w:marTop w:val="0"/>
          <w:marBottom w:val="0"/>
          <w:divBdr>
            <w:top w:val="none" w:sz="0" w:space="0" w:color="auto"/>
            <w:left w:val="none" w:sz="0" w:space="0" w:color="auto"/>
            <w:bottom w:val="none" w:sz="0" w:space="0" w:color="auto"/>
            <w:right w:val="none" w:sz="0" w:space="0" w:color="auto"/>
          </w:divBdr>
          <w:divsChild>
            <w:div w:id="1443451867">
              <w:marLeft w:val="120"/>
              <w:marRight w:val="0"/>
              <w:marTop w:val="0"/>
              <w:marBottom w:val="0"/>
              <w:divBdr>
                <w:top w:val="none" w:sz="0" w:space="0" w:color="auto"/>
                <w:left w:val="none" w:sz="0" w:space="0" w:color="auto"/>
                <w:bottom w:val="none" w:sz="0" w:space="0" w:color="auto"/>
                <w:right w:val="none" w:sz="0" w:space="0" w:color="auto"/>
              </w:divBdr>
              <w:divsChild>
                <w:div w:id="214508672">
                  <w:marLeft w:val="0"/>
                  <w:marRight w:val="0"/>
                  <w:marTop w:val="0"/>
                  <w:marBottom w:val="0"/>
                  <w:divBdr>
                    <w:top w:val="none" w:sz="0" w:space="0" w:color="auto"/>
                    <w:left w:val="none" w:sz="0" w:space="0" w:color="auto"/>
                    <w:bottom w:val="none" w:sz="0" w:space="0" w:color="auto"/>
                    <w:right w:val="none" w:sz="0" w:space="0" w:color="auto"/>
                  </w:divBdr>
                  <w:divsChild>
                    <w:div w:id="820006451">
                      <w:marLeft w:val="0"/>
                      <w:marRight w:val="0"/>
                      <w:marTop w:val="0"/>
                      <w:marBottom w:val="0"/>
                      <w:divBdr>
                        <w:top w:val="none" w:sz="0" w:space="0" w:color="auto"/>
                        <w:left w:val="none" w:sz="0" w:space="0" w:color="auto"/>
                        <w:bottom w:val="none" w:sz="0" w:space="0" w:color="auto"/>
                        <w:right w:val="none" w:sz="0" w:space="0" w:color="auto"/>
                      </w:divBdr>
                      <w:divsChild>
                        <w:div w:id="1311014445">
                          <w:marLeft w:val="0"/>
                          <w:marRight w:val="0"/>
                          <w:marTop w:val="0"/>
                          <w:marBottom w:val="0"/>
                          <w:divBdr>
                            <w:top w:val="none" w:sz="0" w:space="0" w:color="auto"/>
                            <w:left w:val="none" w:sz="0" w:space="0" w:color="auto"/>
                            <w:bottom w:val="none" w:sz="0" w:space="0" w:color="auto"/>
                            <w:right w:val="none" w:sz="0" w:space="0" w:color="auto"/>
                          </w:divBdr>
                          <w:divsChild>
                            <w:div w:id="203214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430415">
      <w:bodyDiv w:val="1"/>
      <w:marLeft w:val="0"/>
      <w:marRight w:val="0"/>
      <w:marTop w:val="0"/>
      <w:marBottom w:val="0"/>
      <w:divBdr>
        <w:top w:val="none" w:sz="0" w:space="0" w:color="auto"/>
        <w:left w:val="none" w:sz="0" w:space="0" w:color="auto"/>
        <w:bottom w:val="none" w:sz="0" w:space="0" w:color="auto"/>
        <w:right w:val="none" w:sz="0" w:space="0" w:color="auto"/>
      </w:divBdr>
    </w:div>
    <w:div w:id="894315191">
      <w:bodyDiv w:val="1"/>
      <w:marLeft w:val="0"/>
      <w:marRight w:val="0"/>
      <w:marTop w:val="0"/>
      <w:marBottom w:val="0"/>
      <w:divBdr>
        <w:top w:val="none" w:sz="0" w:space="0" w:color="auto"/>
        <w:left w:val="none" w:sz="0" w:space="0" w:color="auto"/>
        <w:bottom w:val="none" w:sz="0" w:space="0" w:color="auto"/>
        <w:right w:val="none" w:sz="0" w:space="0" w:color="auto"/>
      </w:divBdr>
    </w:div>
    <w:div w:id="1032799951">
      <w:bodyDiv w:val="1"/>
      <w:marLeft w:val="0"/>
      <w:marRight w:val="0"/>
      <w:marTop w:val="0"/>
      <w:marBottom w:val="0"/>
      <w:divBdr>
        <w:top w:val="none" w:sz="0" w:space="0" w:color="auto"/>
        <w:left w:val="none" w:sz="0" w:space="0" w:color="auto"/>
        <w:bottom w:val="none" w:sz="0" w:space="0" w:color="auto"/>
        <w:right w:val="none" w:sz="0" w:space="0" w:color="auto"/>
      </w:divBdr>
    </w:div>
    <w:div w:id="1175876329">
      <w:bodyDiv w:val="1"/>
      <w:marLeft w:val="0"/>
      <w:marRight w:val="0"/>
      <w:marTop w:val="0"/>
      <w:marBottom w:val="0"/>
      <w:divBdr>
        <w:top w:val="none" w:sz="0" w:space="0" w:color="auto"/>
        <w:left w:val="none" w:sz="0" w:space="0" w:color="auto"/>
        <w:bottom w:val="none" w:sz="0" w:space="0" w:color="auto"/>
        <w:right w:val="none" w:sz="0" w:space="0" w:color="auto"/>
      </w:divBdr>
    </w:div>
    <w:div w:id="1225146318">
      <w:bodyDiv w:val="1"/>
      <w:marLeft w:val="0"/>
      <w:marRight w:val="0"/>
      <w:marTop w:val="0"/>
      <w:marBottom w:val="0"/>
      <w:divBdr>
        <w:top w:val="none" w:sz="0" w:space="0" w:color="auto"/>
        <w:left w:val="none" w:sz="0" w:space="0" w:color="auto"/>
        <w:bottom w:val="none" w:sz="0" w:space="0" w:color="auto"/>
        <w:right w:val="none" w:sz="0" w:space="0" w:color="auto"/>
      </w:divBdr>
    </w:div>
    <w:div w:id="1458062238">
      <w:bodyDiv w:val="1"/>
      <w:marLeft w:val="0"/>
      <w:marRight w:val="0"/>
      <w:marTop w:val="0"/>
      <w:marBottom w:val="0"/>
      <w:divBdr>
        <w:top w:val="none" w:sz="0" w:space="0" w:color="auto"/>
        <w:left w:val="none" w:sz="0" w:space="0" w:color="auto"/>
        <w:bottom w:val="none" w:sz="0" w:space="0" w:color="auto"/>
        <w:right w:val="none" w:sz="0" w:space="0" w:color="auto"/>
      </w:divBdr>
    </w:div>
    <w:div w:id="1481381290">
      <w:bodyDiv w:val="1"/>
      <w:marLeft w:val="0"/>
      <w:marRight w:val="0"/>
      <w:marTop w:val="0"/>
      <w:marBottom w:val="0"/>
      <w:divBdr>
        <w:top w:val="none" w:sz="0" w:space="0" w:color="auto"/>
        <w:left w:val="none" w:sz="0" w:space="0" w:color="auto"/>
        <w:bottom w:val="none" w:sz="0" w:space="0" w:color="auto"/>
        <w:right w:val="none" w:sz="0" w:space="0" w:color="auto"/>
      </w:divBdr>
    </w:div>
    <w:div w:id="1874075992">
      <w:bodyDiv w:val="1"/>
      <w:marLeft w:val="0"/>
      <w:marRight w:val="0"/>
      <w:marTop w:val="0"/>
      <w:marBottom w:val="0"/>
      <w:divBdr>
        <w:top w:val="none" w:sz="0" w:space="0" w:color="auto"/>
        <w:left w:val="none" w:sz="0" w:space="0" w:color="auto"/>
        <w:bottom w:val="none" w:sz="0" w:space="0" w:color="auto"/>
        <w:right w:val="none" w:sz="0" w:space="0" w:color="auto"/>
      </w:divBdr>
    </w:div>
    <w:div w:id="1962150964">
      <w:bodyDiv w:val="1"/>
      <w:marLeft w:val="0"/>
      <w:marRight w:val="0"/>
      <w:marTop w:val="0"/>
      <w:marBottom w:val="0"/>
      <w:divBdr>
        <w:top w:val="none" w:sz="0" w:space="0" w:color="auto"/>
        <w:left w:val="none" w:sz="0" w:space="0" w:color="auto"/>
        <w:bottom w:val="none" w:sz="0" w:space="0" w:color="auto"/>
        <w:right w:val="none" w:sz="0" w:space="0" w:color="auto"/>
      </w:divBdr>
    </w:div>
    <w:div w:id="2002151973">
      <w:bodyDiv w:val="1"/>
      <w:marLeft w:val="0"/>
      <w:marRight w:val="0"/>
      <w:marTop w:val="0"/>
      <w:marBottom w:val="0"/>
      <w:divBdr>
        <w:top w:val="none" w:sz="0" w:space="0" w:color="auto"/>
        <w:left w:val="none" w:sz="0" w:space="0" w:color="auto"/>
        <w:bottom w:val="none" w:sz="0" w:space="0" w:color="auto"/>
        <w:right w:val="none" w:sz="0" w:space="0" w:color="auto"/>
      </w:divBdr>
      <w:divsChild>
        <w:div w:id="897403707">
          <w:marLeft w:val="0"/>
          <w:marRight w:val="0"/>
          <w:marTop w:val="0"/>
          <w:marBottom w:val="0"/>
          <w:divBdr>
            <w:top w:val="none" w:sz="0" w:space="0" w:color="auto"/>
            <w:left w:val="none" w:sz="0" w:space="0" w:color="auto"/>
            <w:bottom w:val="none" w:sz="0" w:space="0" w:color="auto"/>
            <w:right w:val="none" w:sz="0" w:space="0" w:color="auto"/>
          </w:divBdr>
          <w:divsChild>
            <w:div w:id="718825387">
              <w:marLeft w:val="120"/>
              <w:marRight w:val="0"/>
              <w:marTop w:val="0"/>
              <w:marBottom w:val="0"/>
              <w:divBdr>
                <w:top w:val="none" w:sz="0" w:space="0" w:color="auto"/>
                <w:left w:val="none" w:sz="0" w:space="0" w:color="auto"/>
                <w:bottom w:val="none" w:sz="0" w:space="0" w:color="auto"/>
                <w:right w:val="none" w:sz="0" w:space="0" w:color="auto"/>
              </w:divBdr>
              <w:divsChild>
                <w:div w:id="549462977">
                  <w:marLeft w:val="0"/>
                  <w:marRight w:val="0"/>
                  <w:marTop w:val="0"/>
                  <w:marBottom w:val="0"/>
                  <w:divBdr>
                    <w:top w:val="none" w:sz="0" w:space="0" w:color="auto"/>
                    <w:left w:val="none" w:sz="0" w:space="0" w:color="auto"/>
                    <w:bottom w:val="none" w:sz="0" w:space="0" w:color="auto"/>
                    <w:right w:val="none" w:sz="0" w:space="0" w:color="auto"/>
                  </w:divBdr>
                  <w:divsChild>
                    <w:div w:id="2049257126">
                      <w:marLeft w:val="0"/>
                      <w:marRight w:val="0"/>
                      <w:marTop w:val="15"/>
                      <w:marBottom w:val="0"/>
                      <w:divBdr>
                        <w:top w:val="none" w:sz="0" w:space="0" w:color="auto"/>
                        <w:left w:val="none" w:sz="0" w:space="0" w:color="auto"/>
                        <w:bottom w:val="none" w:sz="0" w:space="0" w:color="auto"/>
                        <w:right w:val="none" w:sz="0" w:space="0" w:color="auto"/>
                      </w:divBdr>
                      <w:divsChild>
                        <w:div w:id="835270019">
                          <w:marLeft w:val="0"/>
                          <w:marRight w:val="0"/>
                          <w:marTop w:val="0"/>
                          <w:marBottom w:val="0"/>
                          <w:divBdr>
                            <w:top w:val="none" w:sz="0" w:space="0" w:color="auto"/>
                            <w:left w:val="none" w:sz="0" w:space="0" w:color="auto"/>
                            <w:bottom w:val="none" w:sz="0" w:space="0" w:color="auto"/>
                            <w:right w:val="none" w:sz="0" w:space="0" w:color="auto"/>
                          </w:divBdr>
                          <w:divsChild>
                            <w:div w:id="38629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183770">
          <w:marLeft w:val="0"/>
          <w:marRight w:val="0"/>
          <w:marTop w:val="0"/>
          <w:marBottom w:val="0"/>
          <w:divBdr>
            <w:top w:val="none" w:sz="0" w:space="0" w:color="auto"/>
            <w:left w:val="none" w:sz="0" w:space="0" w:color="auto"/>
            <w:bottom w:val="none" w:sz="0" w:space="0" w:color="auto"/>
            <w:right w:val="none" w:sz="0" w:space="0" w:color="auto"/>
          </w:divBdr>
          <w:divsChild>
            <w:div w:id="1746805700">
              <w:marLeft w:val="120"/>
              <w:marRight w:val="0"/>
              <w:marTop w:val="0"/>
              <w:marBottom w:val="0"/>
              <w:divBdr>
                <w:top w:val="none" w:sz="0" w:space="0" w:color="auto"/>
                <w:left w:val="none" w:sz="0" w:space="0" w:color="auto"/>
                <w:bottom w:val="none" w:sz="0" w:space="0" w:color="auto"/>
                <w:right w:val="none" w:sz="0" w:space="0" w:color="auto"/>
              </w:divBdr>
              <w:divsChild>
                <w:div w:id="2141683090">
                  <w:marLeft w:val="0"/>
                  <w:marRight w:val="0"/>
                  <w:marTop w:val="0"/>
                  <w:marBottom w:val="0"/>
                  <w:divBdr>
                    <w:top w:val="none" w:sz="0" w:space="0" w:color="auto"/>
                    <w:left w:val="none" w:sz="0" w:space="0" w:color="auto"/>
                    <w:bottom w:val="none" w:sz="0" w:space="0" w:color="auto"/>
                    <w:right w:val="none" w:sz="0" w:space="0" w:color="auto"/>
                  </w:divBdr>
                  <w:divsChild>
                    <w:div w:id="749817931">
                      <w:marLeft w:val="0"/>
                      <w:marRight w:val="0"/>
                      <w:marTop w:val="15"/>
                      <w:marBottom w:val="0"/>
                      <w:divBdr>
                        <w:top w:val="none" w:sz="0" w:space="0" w:color="auto"/>
                        <w:left w:val="none" w:sz="0" w:space="0" w:color="auto"/>
                        <w:bottom w:val="none" w:sz="0" w:space="0" w:color="auto"/>
                        <w:right w:val="none" w:sz="0" w:space="0" w:color="auto"/>
                      </w:divBdr>
                      <w:divsChild>
                        <w:div w:id="1219823848">
                          <w:marLeft w:val="0"/>
                          <w:marRight w:val="0"/>
                          <w:marTop w:val="0"/>
                          <w:marBottom w:val="0"/>
                          <w:divBdr>
                            <w:top w:val="none" w:sz="0" w:space="0" w:color="auto"/>
                            <w:left w:val="none" w:sz="0" w:space="0" w:color="auto"/>
                            <w:bottom w:val="none" w:sz="0" w:space="0" w:color="auto"/>
                            <w:right w:val="none" w:sz="0" w:space="0" w:color="auto"/>
                          </w:divBdr>
                          <w:divsChild>
                            <w:div w:id="109150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24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omputational_complexity_theory" TargetMode="External"/><Relationship Id="rId13" Type="http://schemas.openxmlformats.org/officeDocument/2006/relationships/hyperlink" Target="https://en.wikipedia.org/wiki/Character_(computing)" TargetMode="External"/><Relationship Id="rId18" Type="http://schemas.openxmlformats.org/officeDocument/2006/relationships/hyperlink" Target="https://en.wikipedia.org/wiki/Multitape_Turing_machine" TargetMode="External"/><Relationship Id="rId3" Type="http://schemas.openxmlformats.org/officeDocument/2006/relationships/styles" Target="styles.xml"/><Relationship Id="rId21" Type="http://schemas.openxmlformats.org/officeDocument/2006/relationships/image" Target="media/image3.gif"/><Relationship Id="rId7" Type="http://schemas.openxmlformats.org/officeDocument/2006/relationships/hyperlink" Target="https://en.wikipedia.org/wiki/Logical_consequence" TargetMode="External"/><Relationship Id="rId12" Type="http://schemas.openxmlformats.org/officeDocument/2006/relationships/hyperlink" Target="https://en.wikipedia.org/wiki/Computational_problem" TargetMode="External"/><Relationship Id="rId17" Type="http://schemas.openxmlformats.org/officeDocument/2006/relationships/hyperlink" Target="https://en.wikipedia.org/wiki/Multitape_Turing_machine" TargetMode="External"/><Relationship Id="rId2" Type="http://schemas.openxmlformats.org/officeDocument/2006/relationships/numbering" Target="numbering.xml"/><Relationship Id="rId16" Type="http://schemas.openxmlformats.org/officeDocument/2006/relationships/hyperlink" Target="https://en.wikipedia.org/wiki/Turing_machine" TargetMode="External"/><Relationship Id="rId20" Type="http://schemas.openxmlformats.org/officeDocument/2006/relationships/image" Target="media/image2.gif"/><Relationship Id="rId1" Type="http://schemas.openxmlformats.org/officeDocument/2006/relationships/customXml" Target="../customXml/item1.xml"/><Relationship Id="rId6" Type="http://schemas.openxmlformats.org/officeDocument/2006/relationships/hyperlink" Target="https://en.wikipedia.org/wiki/Proposition" TargetMode="External"/><Relationship Id="rId11" Type="http://schemas.openxmlformats.org/officeDocument/2006/relationships/hyperlink" Target="https://en.wikipedia.org/wiki/Algorith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s.odu.edu/~toida/nerzic/390teched/tm/othertms.html" TargetMode="External"/><Relationship Id="rId23" Type="http://schemas.openxmlformats.org/officeDocument/2006/relationships/fontTable" Target="fontTable.xml"/><Relationship Id="rId10" Type="http://schemas.openxmlformats.org/officeDocument/2006/relationships/hyperlink" Target="https://en.wikipedia.org/wiki/Non-deterministic_Turing_machine" TargetMode="External"/><Relationship Id="rId19" Type="http://schemas.openxmlformats.org/officeDocument/2006/relationships/image" Target="media/image1.gif"/><Relationship Id="rId4" Type="http://schemas.openxmlformats.org/officeDocument/2006/relationships/settings" Target="settings.xml"/><Relationship Id="rId9" Type="http://schemas.openxmlformats.org/officeDocument/2006/relationships/hyperlink" Target="https://en.wikipedia.org/wiki/Non-deterministic_Turing_machine" TargetMode="External"/><Relationship Id="rId14" Type="http://schemas.openxmlformats.org/officeDocument/2006/relationships/hyperlink" Target="https://en.wikipedia.org/wiki/Pattern_matching" TargetMode="External"/><Relationship Id="rId22" Type="http://schemas.openxmlformats.org/officeDocument/2006/relationships/hyperlink" Target="https://en.wikipedia.org/wiki/Production_(computer_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1652C-6FA7-4599-BF67-37102D528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1472</TotalTime>
  <Pages>7</Pages>
  <Words>1572</Words>
  <Characters>8963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Nazia</dc:creator>
  <cp:lastModifiedBy>Nazia</cp:lastModifiedBy>
  <cp:revision>497</cp:revision>
  <dcterms:created xsi:type="dcterms:W3CDTF">2016-12-14T10:33:00Z</dcterms:created>
  <dcterms:modified xsi:type="dcterms:W3CDTF">2016-12-16T17:22:00Z</dcterms:modified>
</cp:coreProperties>
</file>