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B35" w:rsidRDefault="00C63B35" w:rsidP="00C63B35">
      <w:pPr>
        <w:rPr>
          <w:b/>
          <w:bCs/>
          <w:sz w:val="28"/>
          <w:szCs w:val="28"/>
        </w:rPr>
      </w:pPr>
      <w:bookmarkStart w:id="0" w:name="_GoBack"/>
      <w:bookmarkEnd w:id="0"/>
    </w:p>
    <w:p w:rsidR="00C63B35" w:rsidRPr="00DD3D44" w:rsidRDefault="00DD3D44" w:rsidP="00DD3D44">
      <w:pPr>
        <w:jc w:val="center"/>
        <w:rPr>
          <w:b/>
          <w:bCs/>
          <w:sz w:val="34"/>
          <w:szCs w:val="34"/>
        </w:rPr>
      </w:pPr>
      <w:r w:rsidRPr="00DD3D44">
        <w:rPr>
          <w:b/>
          <w:bCs/>
          <w:sz w:val="34"/>
          <w:szCs w:val="34"/>
        </w:rPr>
        <w:t>FRAME FORMATS</w:t>
      </w:r>
    </w:p>
    <w:p w:rsidR="00C63B35" w:rsidRDefault="00C63B35" w:rsidP="00C63B35">
      <w:pPr>
        <w:rPr>
          <w:b/>
          <w:bCs/>
          <w:sz w:val="28"/>
          <w:szCs w:val="28"/>
        </w:rPr>
      </w:pPr>
    </w:p>
    <w:p w:rsidR="00C63B35" w:rsidRPr="00DD3D44" w:rsidRDefault="00E460CA" w:rsidP="00E460CA">
      <w:pPr>
        <w:rPr>
          <w:b/>
          <w:bCs/>
          <w:sz w:val="36"/>
          <w:szCs w:val="36"/>
        </w:rPr>
      </w:pPr>
      <w:r w:rsidRPr="00DD3D44">
        <w:rPr>
          <w:b/>
          <w:bCs/>
          <w:sz w:val="36"/>
          <w:szCs w:val="36"/>
        </w:rPr>
        <w:t>Ethernet Packet Frame</w:t>
      </w:r>
    </w:p>
    <w:p w:rsidR="00F47641" w:rsidRPr="00DD3D44" w:rsidRDefault="00DD3D44" w:rsidP="00DD3D44">
      <w:pPr>
        <w:numPr>
          <w:ilvl w:val="0"/>
          <w:numId w:val="3"/>
        </w:numPr>
        <w:rPr>
          <w:sz w:val="28"/>
          <w:szCs w:val="28"/>
        </w:rPr>
      </w:pPr>
      <w:r w:rsidRPr="00DD3D44">
        <w:rPr>
          <w:b/>
          <w:bCs/>
          <w:sz w:val="28"/>
          <w:szCs w:val="28"/>
        </w:rPr>
        <w:t>Preamble</w:t>
      </w:r>
      <w:r w:rsidRPr="00DD3D44">
        <w:rPr>
          <w:sz w:val="28"/>
          <w:szCs w:val="28"/>
        </w:rPr>
        <w:t xml:space="preserve"> allows the receiver to synchronize with signal</w:t>
      </w:r>
    </w:p>
    <w:p w:rsidR="00F47641" w:rsidRPr="00DD3D44" w:rsidRDefault="00DD3D44" w:rsidP="00DD3D44">
      <w:pPr>
        <w:numPr>
          <w:ilvl w:val="0"/>
          <w:numId w:val="3"/>
        </w:numPr>
        <w:rPr>
          <w:sz w:val="28"/>
          <w:szCs w:val="28"/>
        </w:rPr>
      </w:pPr>
      <w:r w:rsidRPr="00DD3D44">
        <w:rPr>
          <w:sz w:val="28"/>
          <w:szCs w:val="28"/>
        </w:rPr>
        <w:t>Frame must contain at least 46 bytes to detect collision</w:t>
      </w:r>
    </w:p>
    <w:p w:rsidR="00F47641" w:rsidRPr="00DD3D44" w:rsidRDefault="00DD3D44" w:rsidP="00DD3D44">
      <w:pPr>
        <w:numPr>
          <w:ilvl w:val="0"/>
          <w:numId w:val="3"/>
        </w:numPr>
        <w:rPr>
          <w:sz w:val="28"/>
          <w:szCs w:val="28"/>
        </w:rPr>
      </w:pPr>
      <w:r w:rsidRPr="00DD3D44">
        <w:rPr>
          <w:sz w:val="28"/>
          <w:szCs w:val="28"/>
        </w:rPr>
        <w:t xml:space="preserve">802.3 standard </w:t>
      </w:r>
      <w:r w:rsidRPr="00DD3D44">
        <w:rPr>
          <w:b/>
          <w:bCs/>
          <w:sz w:val="28"/>
          <w:szCs w:val="28"/>
        </w:rPr>
        <w:t>substitutes length with type field</w:t>
      </w:r>
    </w:p>
    <w:p w:rsidR="00F47641" w:rsidRPr="00DD3D44" w:rsidRDefault="00DD3D44" w:rsidP="00DD3D44">
      <w:pPr>
        <w:numPr>
          <w:ilvl w:val="1"/>
          <w:numId w:val="3"/>
        </w:numPr>
        <w:rPr>
          <w:sz w:val="28"/>
          <w:szCs w:val="28"/>
        </w:rPr>
      </w:pPr>
      <w:r w:rsidRPr="00DD3D44">
        <w:rPr>
          <w:sz w:val="28"/>
          <w:szCs w:val="28"/>
        </w:rPr>
        <w:t>Type field (</w:t>
      </w:r>
      <w:proofErr w:type="spellStart"/>
      <w:r w:rsidRPr="00DD3D44">
        <w:rPr>
          <w:sz w:val="28"/>
          <w:szCs w:val="28"/>
        </w:rPr>
        <w:t>demux</w:t>
      </w:r>
      <w:proofErr w:type="spellEnd"/>
      <w:r w:rsidRPr="00DD3D44">
        <w:rPr>
          <w:sz w:val="28"/>
          <w:szCs w:val="28"/>
        </w:rPr>
        <w:t xml:space="preserve"> key) is the first thing in data portion</w:t>
      </w:r>
    </w:p>
    <w:p w:rsidR="00F47641" w:rsidRPr="00DD3D44" w:rsidRDefault="00DD3D44" w:rsidP="00DD3D44">
      <w:pPr>
        <w:numPr>
          <w:ilvl w:val="1"/>
          <w:numId w:val="3"/>
        </w:numPr>
        <w:rPr>
          <w:sz w:val="28"/>
          <w:szCs w:val="28"/>
        </w:rPr>
      </w:pPr>
      <w:r w:rsidRPr="00DD3D44">
        <w:rPr>
          <w:sz w:val="28"/>
          <w:szCs w:val="28"/>
        </w:rPr>
        <w:t xml:space="preserve">A device can accept both frames: </w:t>
      </w:r>
      <w:r w:rsidRPr="00DD3D44">
        <w:rPr>
          <w:b/>
          <w:bCs/>
          <w:sz w:val="28"/>
          <w:szCs w:val="28"/>
        </w:rPr>
        <w:t>type &gt; 1500</w:t>
      </w:r>
    </w:p>
    <w:p w:rsidR="00E460CA" w:rsidRPr="00DD3D44" w:rsidRDefault="00DD3D44" w:rsidP="00E460CA">
      <w:pPr>
        <w:rPr>
          <w:sz w:val="28"/>
          <w:szCs w:val="28"/>
        </w:rPr>
      </w:pPr>
      <w:r w:rsidRPr="00DD3D44">
        <w:rPr>
          <w:noProof/>
          <w:sz w:val="28"/>
          <w:szCs w:val="28"/>
        </w:rPr>
        <w:drawing>
          <wp:inline distT="0" distB="0" distL="0" distR="0">
            <wp:extent cx="5788025" cy="1099185"/>
            <wp:effectExtent l="0" t="0" r="3175" b="5715"/>
            <wp:docPr id="16386" name="Picture 16386" descr="C:\Users\Javed Ahmad\Desktop\Ethernet Frame Form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aved Ahmad\Desktop\Ethernet Frame Format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025" cy="1099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3B35" w:rsidRDefault="00C63B35" w:rsidP="00C63B35">
      <w:pPr>
        <w:rPr>
          <w:b/>
          <w:bCs/>
          <w:sz w:val="28"/>
          <w:szCs w:val="28"/>
        </w:rPr>
      </w:pPr>
    </w:p>
    <w:p w:rsidR="009E6299" w:rsidRPr="00DD3D44" w:rsidRDefault="00C63B35" w:rsidP="00C63B35">
      <w:pPr>
        <w:rPr>
          <w:b/>
          <w:bCs/>
          <w:sz w:val="32"/>
          <w:szCs w:val="32"/>
        </w:rPr>
      </w:pPr>
      <w:r w:rsidRPr="00DD3D44">
        <w:rPr>
          <w:b/>
          <w:bCs/>
          <w:sz w:val="32"/>
          <w:szCs w:val="32"/>
        </w:rPr>
        <w:t>Token Ring Frame Format</w:t>
      </w:r>
    </w:p>
    <w:p w:rsidR="00F47641" w:rsidRPr="00C63B35" w:rsidRDefault="00DD3D44" w:rsidP="00C63B35">
      <w:pPr>
        <w:numPr>
          <w:ilvl w:val="0"/>
          <w:numId w:val="1"/>
        </w:numPr>
        <w:rPr>
          <w:sz w:val="28"/>
          <w:szCs w:val="28"/>
        </w:rPr>
      </w:pPr>
      <w:r w:rsidRPr="00C63B35">
        <w:rPr>
          <w:sz w:val="28"/>
          <w:szCs w:val="28"/>
        </w:rPr>
        <w:t>“Illegal” Manchester codes in the start and end delimiters</w:t>
      </w:r>
    </w:p>
    <w:p w:rsidR="00F47641" w:rsidRPr="00C63B35" w:rsidRDefault="00DD3D44" w:rsidP="00C63B35">
      <w:pPr>
        <w:numPr>
          <w:ilvl w:val="0"/>
          <w:numId w:val="1"/>
        </w:numPr>
        <w:rPr>
          <w:sz w:val="28"/>
          <w:szCs w:val="28"/>
        </w:rPr>
      </w:pPr>
      <w:r w:rsidRPr="00C63B35">
        <w:rPr>
          <w:sz w:val="28"/>
          <w:szCs w:val="28"/>
        </w:rPr>
        <w:t xml:space="preserve">Frame </w:t>
      </w:r>
      <w:r w:rsidRPr="00C63B35">
        <w:rPr>
          <w:b/>
          <w:bCs/>
          <w:sz w:val="28"/>
          <w:szCs w:val="28"/>
        </w:rPr>
        <w:t>priority</w:t>
      </w:r>
      <w:r w:rsidRPr="00C63B35">
        <w:rPr>
          <w:sz w:val="28"/>
          <w:szCs w:val="28"/>
        </w:rPr>
        <w:t xml:space="preserve"> and </w:t>
      </w:r>
      <w:r w:rsidRPr="00C63B35">
        <w:rPr>
          <w:b/>
          <w:bCs/>
          <w:sz w:val="28"/>
          <w:szCs w:val="28"/>
        </w:rPr>
        <w:t>reservation</w:t>
      </w:r>
      <w:r w:rsidRPr="00C63B35">
        <w:rPr>
          <w:sz w:val="28"/>
          <w:szCs w:val="28"/>
        </w:rPr>
        <w:t xml:space="preserve"> bits in access control byte</w:t>
      </w:r>
    </w:p>
    <w:p w:rsidR="00F47641" w:rsidRPr="00C63B35" w:rsidRDefault="00DD3D44" w:rsidP="00C63B35">
      <w:pPr>
        <w:numPr>
          <w:ilvl w:val="0"/>
          <w:numId w:val="1"/>
        </w:numPr>
        <w:rPr>
          <w:sz w:val="28"/>
          <w:szCs w:val="28"/>
        </w:rPr>
      </w:pPr>
      <w:proofErr w:type="spellStart"/>
      <w:r w:rsidRPr="00C63B35">
        <w:rPr>
          <w:b/>
          <w:bCs/>
          <w:sz w:val="28"/>
          <w:szCs w:val="28"/>
        </w:rPr>
        <w:t>Demux</w:t>
      </w:r>
      <w:proofErr w:type="spellEnd"/>
      <w:r w:rsidRPr="00C63B35">
        <w:rPr>
          <w:b/>
          <w:bCs/>
          <w:sz w:val="28"/>
          <w:szCs w:val="28"/>
        </w:rPr>
        <w:t xml:space="preserve"> key</w:t>
      </w:r>
      <w:r w:rsidRPr="00C63B35">
        <w:rPr>
          <w:sz w:val="28"/>
          <w:szCs w:val="28"/>
        </w:rPr>
        <w:t xml:space="preserve"> in frame control byte</w:t>
      </w:r>
    </w:p>
    <w:p w:rsidR="00F47641" w:rsidRPr="00C63B35" w:rsidRDefault="00DD3D44" w:rsidP="00C63B35">
      <w:pPr>
        <w:numPr>
          <w:ilvl w:val="0"/>
          <w:numId w:val="1"/>
        </w:numPr>
        <w:rPr>
          <w:sz w:val="28"/>
          <w:szCs w:val="28"/>
        </w:rPr>
      </w:pPr>
      <w:r w:rsidRPr="00C63B35">
        <w:rPr>
          <w:b/>
          <w:bCs/>
          <w:sz w:val="28"/>
          <w:szCs w:val="28"/>
        </w:rPr>
        <w:t>A</w:t>
      </w:r>
      <w:r w:rsidRPr="00C63B35">
        <w:rPr>
          <w:sz w:val="28"/>
          <w:szCs w:val="28"/>
        </w:rPr>
        <w:t xml:space="preserve"> and </w:t>
      </w:r>
      <w:r w:rsidRPr="00C63B35">
        <w:rPr>
          <w:b/>
          <w:bCs/>
          <w:sz w:val="28"/>
          <w:szCs w:val="28"/>
        </w:rPr>
        <w:t>C</w:t>
      </w:r>
      <w:r w:rsidRPr="00C63B35">
        <w:rPr>
          <w:sz w:val="28"/>
          <w:szCs w:val="28"/>
        </w:rPr>
        <w:t xml:space="preserve"> bits for reliable delivery, in status byte</w:t>
      </w:r>
    </w:p>
    <w:p w:rsidR="00C63B35" w:rsidRDefault="00C63B35" w:rsidP="00C63B35">
      <w:pPr>
        <w:rPr>
          <w:sz w:val="28"/>
          <w:szCs w:val="28"/>
        </w:rPr>
      </w:pPr>
      <w:r w:rsidRPr="00C63B35">
        <w:rPr>
          <w:noProof/>
          <w:sz w:val="28"/>
          <w:szCs w:val="28"/>
        </w:rPr>
        <w:drawing>
          <wp:inline distT="0" distB="0" distL="0" distR="0">
            <wp:extent cx="5943600" cy="643898"/>
            <wp:effectExtent l="0" t="0" r="0" b="3810"/>
            <wp:docPr id="16384" name="Picture 16384" descr="C:\Users\Javed Ahmad\Desktop\Picture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aved Ahmad\Desktop\Picture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43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28" w:rsidRDefault="00902928" w:rsidP="00C63B35">
      <w:pPr>
        <w:rPr>
          <w:sz w:val="28"/>
          <w:szCs w:val="28"/>
        </w:rPr>
      </w:pPr>
    </w:p>
    <w:p w:rsidR="00DD3D44" w:rsidRDefault="00DD3D44" w:rsidP="00C63B35">
      <w:pPr>
        <w:rPr>
          <w:b/>
          <w:bCs/>
          <w:sz w:val="36"/>
          <w:szCs w:val="36"/>
        </w:rPr>
      </w:pPr>
    </w:p>
    <w:p w:rsidR="00DD3D44" w:rsidRDefault="00DD3D44" w:rsidP="00C63B35">
      <w:pPr>
        <w:rPr>
          <w:b/>
          <w:bCs/>
          <w:sz w:val="36"/>
          <w:szCs w:val="36"/>
        </w:rPr>
      </w:pPr>
    </w:p>
    <w:p w:rsidR="00902928" w:rsidRDefault="00902928" w:rsidP="00C63B35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lastRenderedPageBreak/>
        <w:t>FDDI Frame Format</w:t>
      </w:r>
    </w:p>
    <w:p w:rsidR="00F47641" w:rsidRPr="00902928" w:rsidRDefault="00DD3D44" w:rsidP="00902928">
      <w:pPr>
        <w:numPr>
          <w:ilvl w:val="0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>4B/5B control symbols for start and end of frame</w:t>
      </w:r>
    </w:p>
    <w:p w:rsidR="00F47641" w:rsidRPr="00902928" w:rsidRDefault="00DD3D44" w:rsidP="00902928">
      <w:pPr>
        <w:numPr>
          <w:ilvl w:val="0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>Control Field</w:t>
      </w:r>
    </w:p>
    <w:p w:rsidR="00F47641" w:rsidRPr="00902928" w:rsidRDefault="00DD3D44" w:rsidP="00902928">
      <w:pPr>
        <w:numPr>
          <w:ilvl w:val="1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 xml:space="preserve">1st bit: asynchronous (0) versus synchronous (1) </w:t>
      </w:r>
      <w:r w:rsidRPr="00902928">
        <w:rPr>
          <w:b/>
          <w:bCs/>
          <w:sz w:val="24"/>
          <w:szCs w:val="24"/>
        </w:rPr>
        <w:t>data</w:t>
      </w:r>
    </w:p>
    <w:p w:rsidR="00F47641" w:rsidRPr="00902928" w:rsidRDefault="00DD3D44" w:rsidP="00902928">
      <w:pPr>
        <w:numPr>
          <w:ilvl w:val="1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 xml:space="preserve">2nd bit: 16-bit (0) versus 48-bit (1) </w:t>
      </w:r>
      <w:r w:rsidRPr="00902928">
        <w:rPr>
          <w:b/>
          <w:bCs/>
          <w:sz w:val="24"/>
          <w:szCs w:val="24"/>
        </w:rPr>
        <w:t>addresses</w:t>
      </w:r>
    </w:p>
    <w:p w:rsidR="00F47641" w:rsidRPr="00902928" w:rsidRDefault="00DD3D44" w:rsidP="00902928">
      <w:pPr>
        <w:numPr>
          <w:ilvl w:val="1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 xml:space="preserve">Last 6 bits: </w:t>
      </w:r>
      <w:proofErr w:type="spellStart"/>
      <w:r w:rsidRPr="00902928">
        <w:rPr>
          <w:b/>
          <w:bCs/>
          <w:sz w:val="24"/>
          <w:szCs w:val="24"/>
        </w:rPr>
        <w:t>demux</w:t>
      </w:r>
      <w:proofErr w:type="spellEnd"/>
      <w:r w:rsidRPr="00902928">
        <w:rPr>
          <w:b/>
          <w:bCs/>
          <w:sz w:val="24"/>
          <w:szCs w:val="24"/>
        </w:rPr>
        <w:t xml:space="preserve"> key</w:t>
      </w:r>
      <w:r w:rsidRPr="00902928">
        <w:rPr>
          <w:sz w:val="24"/>
          <w:szCs w:val="24"/>
        </w:rPr>
        <w:t xml:space="preserve"> (includes reserved patterns for token and claim frame)</w:t>
      </w:r>
    </w:p>
    <w:p w:rsidR="00F47641" w:rsidRPr="00902928" w:rsidRDefault="00DD3D44" w:rsidP="00902928">
      <w:pPr>
        <w:numPr>
          <w:ilvl w:val="0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>Status Field</w:t>
      </w:r>
    </w:p>
    <w:p w:rsidR="00F47641" w:rsidRPr="00902928" w:rsidRDefault="00DD3D44" w:rsidP="00902928">
      <w:pPr>
        <w:numPr>
          <w:ilvl w:val="1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>From receiver back to sender; error in frame</w:t>
      </w:r>
    </w:p>
    <w:p w:rsidR="00F47641" w:rsidRPr="00902928" w:rsidRDefault="00DD3D44" w:rsidP="00902928">
      <w:pPr>
        <w:numPr>
          <w:ilvl w:val="1"/>
          <w:numId w:val="2"/>
        </w:numPr>
        <w:rPr>
          <w:sz w:val="24"/>
          <w:szCs w:val="24"/>
        </w:rPr>
      </w:pPr>
      <w:r w:rsidRPr="00902928">
        <w:rPr>
          <w:sz w:val="24"/>
          <w:szCs w:val="24"/>
        </w:rPr>
        <w:t>Recognized address; accepted frame (flow control)</w:t>
      </w:r>
    </w:p>
    <w:p w:rsidR="00902928" w:rsidRDefault="00902928" w:rsidP="00C63B35">
      <w:pPr>
        <w:rPr>
          <w:sz w:val="24"/>
          <w:szCs w:val="24"/>
        </w:rPr>
      </w:pPr>
      <w:r w:rsidRPr="00902928">
        <w:rPr>
          <w:noProof/>
          <w:sz w:val="24"/>
          <w:szCs w:val="24"/>
        </w:rPr>
        <w:drawing>
          <wp:inline distT="0" distB="0" distL="0" distR="0">
            <wp:extent cx="5943600" cy="716446"/>
            <wp:effectExtent l="0" t="0" r="0" b="7620"/>
            <wp:docPr id="16385" name="Picture 16385" descr="C:\Users\Javed Ahmad\Desktop\FDDI Frame Form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aved Ahmad\Desktop\FDDI Frame Format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64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2928" w:rsidRDefault="00902928" w:rsidP="00C63B35">
      <w:pPr>
        <w:rPr>
          <w:b/>
          <w:bCs/>
          <w:sz w:val="32"/>
          <w:szCs w:val="32"/>
        </w:rPr>
      </w:pPr>
    </w:p>
    <w:p w:rsidR="00195AE9" w:rsidRDefault="00195AE9" w:rsidP="00C63B3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Frame Format for 802.11(Wireless)</w:t>
      </w:r>
    </w:p>
    <w:p w:rsidR="00A61693" w:rsidRPr="00195AE9" w:rsidRDefault="00D74194" w:rsidP="00195AE9">
      <w:pPr>
        <w:numPr>
          <w:ilvl w:val="0"/>
          <w:numId w:val="4"/>
        </w:numPr>
        <w:rPr>
          <w:sz w:val="28"/>
          <w:szCs w:val="28"/>
        </w:rPr>
      </w:pPr>
      <w:r w:rsidRPr="00195AE9">
        <w:rPr>
          <w:sz w:val="28"/>
          <w:szCs w:val="28"/>
        </w:rPr>
        <w:t>Control field contains three subfields:</w:t>
      </w:r>
    </w:p>
    <w:p w:rsidR="00A61693" w:rsidRPr="00195AE9" w:rsidRDefault="00D74194" w:rsidP="00195AE9">
      <w:pPr>
        <w:numPr>
          <w:ilvl w:val="1"/>
          <w:numId w:val="4"/>
        </w:numPr>
        <w:rPr>
          <w:sz w:val="28"/>
          <w:szCs w:val="28"/>
        </w:rPr>
      </w:pPr>
      <w:r w:rsidRPr="00195AE9">
        <w:rPr>
          <w:sz w:val="28"/>
          <w:szCs w:val="28"/>
        </w:rPr>
        <w:t>6-bit Type field (data, RTS, CTS, scanning);</w:t>
      </w:r>
    </w:p>
    <w:p w:rsidR="00A61693" w:rsidRPr="00195AE9" w:rsidRDefault="00D74194" w:rsidP="00195AE9">
      <w:pPr>
        <w:numPr>
          <w:ilvl w:val="1"/>
          <w:numId w:val="4"/>
        </w:numPr>
        <w:rPr>
          <w:sz w:val="28"/>
          <w:szCs w:val="28"/>
        </w:rPr>
      </w:pPr>
      <w:r w:rsidRPr="00195AE9">
        <w:rPr>
          <w:sz w:val="28"/>
          <w:szCs w:val="28"/>
        </w:rPr>
        <w:t xml:space="preserve">1-bit </w:t>
      </w:r>
      <w:proofErr w:type="spellStart"/>
      <w:r w:rsidRPr="00195AE9">
        <w:rPr>
          <w:b/>
          <w:bCs/>
          <w:sz w:val="28"/>
          <w:szCs w:val="28"/>
        </w:rPr>
        <w:t>ToDS</w:t>
      </w:r>
      <w:proofErr w:type="spellEnd"/>
      <w:r w:rsidRPr="00195AE9">
        <w:rPr>
          <w:sz w:val="28"/>
          <w:szCs w:val="28"/>
        </w:rPr>
        <w:t>; and</w:t>
      </w:r>
    </w:p>
    <w:p w:rsidR="00A61693" w:rsidRPr="00195AE9" w:rsidRDefault="00D74194" w:rsidP="00195AE9">
      <w:pPr>
        <w:numPr>
          <w:ilvl w:val="1"/>
          <w:numId w:val="4"/>
        </w:numPr>
        <w:rPr>
          <w:sz w:val="28"/>
          <w:szCs w:val="28"/>
        </w:rPr>
      </w:pPr>
      <w:r w:rsidRPr="00195AE9">
        <w:rPr>
          <w:sz w:val="28"/>
          <w:szCs w:val="28"/>
        </w:rPr>
        <w:t xml:space="preserve">1-bit </w:t>
      </w:r>
      <w:proofErr w:type="spellStart"/>
      <w:r w:rsidRPr="00195AE9">
        <w:rPr>
          <w:b/>
          <w:bCs/>
          <w:sz w:val="28"/>
          <w:szCs w:val="28"/>
        </w:rPr>
        <w:t>FromDS</w:t>
      </w:r>
      <w:proofErr w:type="spellEnd"/>
    </w:p>
    <w:p w:rsidR="00A61693" w:rsidRPr="00195AE9" w:rsidRDefault="00D74194" w:rsidP="00195AE9">
      <w:pPr>
        <w:numPr>
          <w:ilvl w:val="0"/>
          <w:numId w:val="4"/>
        </w:numPr>
        <w:rPr>
          <w:sz w:val="28"/>
          <w:szCs w:val="28"/>
        </w:rPr>
      </w:pPr>
      <w:r w:rsidRPr="00195AE9">
        <w:rPr>
          <w:sz w:val="28"/>
          <w:szCs w:val="28"/>
        </w:rPr>
        <w:t>A single frame contains up to 2312 bytes of data</w:t>
      </w:r>
    </w:p>
    <w:p w:rsidR="00195AE9" w:rsidRDefault="00195AE9" w:rsidP="00C63B35">
      <w:pPr>
        <w:rPr>
          <w:sz w:val="28"/>
          <w:szCs w:val="28"/>
        </w:rPr>
      </w:pPr>
      <w:r w:rsidRPr="00195AE9">
        <w:rPr>
          <w:noProof/>
          <w:sz w:val="28"/>
          <w:szCs w:val="28"/>
        </w:rPr>
        <w:drawing>
          <wp:inline distT="0" distB="0" distL="0" distR="0">
            <wp:extent cx="5943600" cy="587168"/>
            <wp:effectExtent l="0" t="0" r="0" b="3810"/>
            <wp:docPr id="1" name="Picture 1" descr="D:\Virtual University\CS716 Advanced Computer Networks\802.11 Frame Form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Virtual University\CS716 Advanced Computer Networks\802.11 Frame Format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71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646A" w:rsidRDefault="00FE646A" w:rsidP="00C63B35">
      <w:pPr>
        <w:rPr>
          <w:sz w:val="28"/>
          <w:szCs w:val="28"/>
        </w:rPr>
      </w:pPr>
    </w:p>
    <w:p w:rsidR="00FE646A" w:rsidRDefault="00FE646A">
      <w:pPr>
        <w:rPr>
          <w:sz w:val="28"/>
          <w:szCs w:val="28"/>
        </w:rPr>
      </w:pPr>
      <w:r>
        <w:rPr>
          <w:sz w:val="28"/>
          <w:szCs w:val="28"/>
        </w:rPr>
        <w:br w:type="page"/>
      </w:r>
    </w:p>
    <w:p w:rsidR="00FE646A" w:rsidRDefault="00FE646A" w:rsidP="00FE646A">
      <w:pPr>
        <w:rPr>
          <w:b/>
          <w:bCs/>
          <w:sz w:val="36"/>
          <w:szCs w:val="36"/>
        </w:rPr>
      </w:pPr>
      <w:r w:rsidRPr="00FE646A">
        <w:rPr>
          <w:b/>
          <w:bCs/>
          <w:sz w:val="36"/>
          <w:szCs w:val="36"/>
        </w:rPr>
        <w:lastRenderedPageBreak/>
        <w:t>ATM Cell Format</w:t>
      </w:r>
    </w:p>
    <w:p w:rsidR="00A61693" w:rsidRPr="00FE646A" w:rsidRDefault="00D74194" w:rsidP="00FE646A">
      <w:pPr>
        <w:numPr>
          <w:ilvl w:val="0"/>
          <w:numId w:val="5"/>
        </w:numPr>
        <w:rPr>
          <w:sz w:val="28"/>
          <w:szCs w:val="28"/>
        </w:rPr>
      </w:pPr>
      <w:r w:rsidRPr="00FE646A">
        <w:rPr>
          <w:sz w:val="28"/>
          <w:szCs w:val="28"/>
        </w:rPr>
        <w:t xml:space="preserve">User-Network Interface (UNI) </w:t>
      </w:r>
    </w:p>
    <w:p w:rsidR="00FE646A" w:rsidRDefault="00FE646A" w:rsidP="00FE646A">
      <w:pPr>
        <w:rPr>
          <w:sz w:val="28"/>
          <w:szCs w:val="28"/>
        </w:rPr>
      </w:pPr>
      <w:r w:rsidRPr="00FE646A">
        <w:rPr>
          <w:noProof/>
          <w:sz w:val="28"/>
          <w:szCs w:val="28"/>
        </w:rPr>
        <w:drawing>
          <wp:inline distT="0" distB="0" distL="0" distR="0">
            <wp:extent cx="5943600" cy="710185"/>
            <wp:effectExtent l="0" t="0" r="0" b="0"/>
            <wp:docPr id="12" name="Picture 12" descr="D:\Virtual University\CS716 Advanced Computer Networks\ATM Cell Form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Virtual University\CS716 Advanced Computer Networks\ATM Cell Format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0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1693" w:rsidRPr="00FE646A" w:rsidRDefault="00D74194" w:rsidP="00FE646A">
      <w:pPr>
        <w:numPr>
          <w:ilvl w:val="1"/>
          <w:numId w:val="6"/>
        </w:numPr>
        <w:rPr>
          <w:sz w:val="28"/>
          <w:szCs w:val="28"/>
        </w:rPr>
      </w:pPr>
      <w:r w:rsidRPr="00FE646A">
        <w:rPr>
          <w:sz w:val="28"/>
          <w:szCs w:val="28"/>
        </w:rPr>
        <w:t xml:space="preserve">Host-to-switch format </w:t>
      </w:r>
    </w:p>
    <w:p w:rsidR="00FE646A" w:rsidRDefault="00FE646A" w:rsidP="00FE646A">
      <w:pPr>
        <w:rPr>
          <w:sz w:val="28"/>
          <w:szCs w:val="28"/>
        </w:rPr>
      </w:pPr>
      <w:r w:rsidRPr="00FE646A">
        <w:rPr>
          <w:sz w:val="28"/>
          <w:szCs w:val="28"/>
        </w:rPr>
        <w:t>GFC: Generic Flow Control</w:t>
      </w:r>
    </w:p>
    <w:p w:rsidR="00A61693" w:rsidRPr="00FE646A" w:rsidRDefault="00D74194" w:rsidP="00FE646A">
      <w:pPr>
        <w:rPr>
          <w:sz w:val="28"/>
          <w:szCs w:val="28"/>
        </w:rPr>
      </w:pPr>
      <w:r w:rsidRPr="00FE646A">
        <w:rPr>
          <w:sz w:val="28"/>
          <w:szCs w:val="28"/>
        </w:rPr>
        <w:t>VCI/VPI: Virtual Circuit/Path Identifier</w:t>
      </w:r>
    </w:p>
    <w:p w:rsidR="00FE646A" w:rsidRDefault="00FE646A" w:rsidP="00FE646A">
      <w:pPr>
        <w:rPr>
          <w:sz w:val="28"/>
          <w:szCs w:val="28"/>
        </w:rPr>
      </w:pPr>
      <w:r w:rsidRPr="00FE646A">
        <w:rPr>
          <w:sz w:val="28"/>
          <w:szCs w:val="28"/>
        </w:rPr>
        <w:t>Type: management, congestion control, AAL5</w:t>
      </w:r>
    </w:p>
    <w:p w:rsidR="00A61693" w:rsidRPr="00FE646A" w:rsidRDefault="00D74194" w:rsidP="00FE646A">
      <w:pPr>
        <w:numPr>
          <w:ilvl w:val="1"/>
          <w:numId w:val="8"/>
        </w:numPr>
        <w:rPr>
          <w:sz w:val="28"/>
          <w:szCs w:val="28"/>
        </w:rPr>
      </w:pPr>
      <w:r w:rsidRPr="00FE646A">
        <w:rPr>
          <w:sz w:val="28"/>
          <w:szCs w:val="28"/>
        </w:rPr>
        <w:t xml:space="preserve">CLP: Cell Loss Priority </w:t>
      </w:r>
    </w:p>
    <w:p w:rsidR="00A61693" w:rsidRDefault="00D74194" w:rsidP="00FE646A">
      <w:pPr>
        <w:numPr>
          <w:ilvl w:val="1"/>
          <w:numId w:val="8"/>
        </w:numPr>
        <w:rPr>
          <w:sz w:val="28"/>
          <w:szCs w:val="28"/>
        </w:rPr>
      </w:pPr>
      <w:r w:rsidRPr="00FE646A">
        <w:rPr>
          <w:sz w:val="28"/>
          <w:szCs w:val="28"/>
        </w:rPr>
        <w:t>HEC: Header Error Check (CRC-8)</w:t>
      </w:r>
    </w:p>
    <w:p w:rsidR="00A61693" w:rsidRPr="00FE646A" w:rsidRDefault="00D74194" w:rsidP="00FE646A">
      <w:pPr>
        <w:rPr>
          <w:sz w:val="28"/>
          <w:szCs w:val="28"/>
        </w:rPr>
      </w:pPr>
      <w:r w:rsidRPr="00FE646A">
        <w:rPr>
          <w:sz w:val="28"/>
          <w:szCs w:val="28"/>
        </w:rPr>
        <w:t>Network-Network Interface (NNI)</w:t>
      </w:r>
    </w:p>
    <w:p w:rsidR="00A61693" w:rsidRPr="00FE646A" w:rsidRDefault="00D74194" w:rsidP="00FE646A">
      <w:pPr>
        <w:numPr>
          <w:ilvl w:val="1"/>
          <w:numId w:val="8"/>
        </w:numPr>
        <w:rPr>
          <w:sz w:val="28"/>
          <w:szCs w:val="28"/>
        </w:rPr>
      </w:pPr>
      <w:r w:rsidRPr="00FE646A">
        <w:rPr>
          <w:sz w:val="28"/>
          <w:szCs w:val="28"/>
        </w:rPr>
        <w:t>Switch-to-switch format</w:t>
      </w:r>
    </w:p>
    <w:p w:rsidR="00A61693" w:rsidRDefault="00D74194" w:rsidP="00FE646A">
      <w:pPr>
        <w:numPr>
          <w:ilvl w:val="1"/>
          <w:numId w:val="8"/>
        </w:numPr>
        <w:rPr>
          <w:sz w:val="28"/>
          <w:szCs w:val="28"/>
        </w:rPr>
      </w:pPr>
      <w:r w:rsidRPr="00FE646A">
        <w:rPr>
          <w:sz w:val="28"/>
          <w:szCs w:val="28"/>
        </w:rPr>
        <w:t>GFC becomes part of VPI field</w:t>
      </w:r>
    </w:p>
    <w:p w:rsidR="00AF15DC" w:rsidRDefault="00AF15DC" w:rsidP="00AF15DC">
      <w:pPr>
        <w:rPr>
          <w:b/>
          <w:bCs/>
          <w:sz w:val="36"/>
          <w:szCs w:val="36"/>
        </w:rPr>
      </w:pPr>
      <w:r w:rsidRPr="00AF15DC">
        <w:rPr>
          <w:b/>
          <w:bCs/>
          <w:sz w:val="36"/>
          <w:szCs w:val="36"/>
        </w:rPr>
        <w:t>AAL 3/4</w:t>
      </w:r>
    </w:p>
    <w:p w:rsidR="00A61693" w:rsidRPr="00AF15DC" w:rsidRDefault="00D74194" w:rsidP="00AF15DC">
      <w:pPr>
        <w:numPr>
          <w:ilvl w:val="0"/>
          <w:numId w:val="14"/>
        </w:numPr>
        <w:rPr>
          <w:sz w:val="24"/>
          <w:szCs w:val="24"/>
        </w:rPr>
      </w:pPr>
      <w:r w:rsidRPr="00AF15DC">
        <w:rPr>
          <w:sz w:val="24"/>
          <w:szCs w:val="24"/>
        </w:rPr>
        <w:t xml:space="preserve">Provides information to allow </w:t>
      </w:r>
      <w:r w:rsidRPr="00AF15DC">
        <w:rPr>
          <w:b/>
          <w:bCs/>
          <w:sz w:val="24"/>
          <w:szCs w:val="24"/>
        </w:rPr>
        <w:t>variable size packets</w:t>
      </w:r>
      <w:r w:rsidRPr="00AF15DC">
        <w:rPr>
          <w:sz w:val="24"/>
          <w:szCs w:val="24"/>
        </w:rPr>
        <w:t xml:space="preserve"> to be sent in fixed-size ATM cells</w:t>
      </w:r>
    </w:p>
    <w:p w:rsidR="00A61693" w:rsidRDefault="00D74194" w:rsidP="00AF15DC">
      <w:pPr>
        <w:numPr>
          <w:ilvl w:val="0"/>
          <w:numId w:val="14"/>
        </w:numPr>
        <w:rPr>
          <w:sz w:val="24"/>
          <w:szCs w:val="24"/>
        </w:rPr>
      </w:pPr>
      <w:r w:rsidRPr="00AF15DC">
        <w:rPr>
          <w:sz w:val="24"/>
          <w:szCs w:val="24"/>
        </w:rPr>
        <w:t xml:space="preserve">Convergence </w:t>
      </w:r>
      <w:proofErr w:type="spellStart"/>
      <w:r w:rsidRPr="00AF15DC">
        <w:rPr>
          <w:sz w:val="24"/>
          <w:szCs w:val="24"/>
        </w:rPr>
        <w:t>Sublayer</w:t>
      </w:r>
      <w:proofErr w:type="spellEnd"/>
      <w:r w:rsidRPr="00AF15DC">
        <w:rPr>
          <w:sz w:val="24"/>
          <w:szCs w:val="24"/>
        </w:rPr>
        <w:t xml:space="preserve"> Protocol Data Unit (CS-PDU)</w:t>
      </w:r>
    </w:p>
    <w:p w:rsidR="00A61693" w:rsidRPr="00AF15DC" w:rsidRDefault="00D74194" w:rsidP="00AF15DC">
      <w:pPr>
        <w:numPr>
          <w:ilvl w:val="1"/>
          <w:numId w:val="14"/>
        </w:numPr>
        <w:rPr>
          <w:sz w:val="24"/>
          <w:szCs w:val="24"/>
        </w:rPr>
      </w:pPr>
      <w:r w:rsidRPr="00AF15DC">
        <w:rPr>
          <w:sz w:val="24"/>
          <w:szCs w:val="24"/>
        </w:rPr>
        <w:t>CPI: Common Part Indicator (version field)</w:t>
      </w:r>
    </w:p>
    <w:p w:rsidR="00A61693" w:rsidRPr="00AF15DC" w:rsidRDefault="00D74194" w:rsidP="00AF15DC">
      <w:pPr>
        <w:numPr>
          <w:ilvl w:val="1"/>
          <w:numId w:val="14"/>
        </w:numPr>
        <w:rPr>
          <w:sz w:val="24"/>
          <w:szCs w:val="24"/>
        </w:rPr>
      </w:pPr>
      <w:proofErr w:type="spellStart"/>
      <w:r w:rsidRPr="00AF15DC">
        <w:rPr>
          <w:sz w:val="24"/>
          <w:szCs w:val="24"/>
        </w:rPr>
        <w:t>Btag</w:t>
      </w:r>
      <w:proofErr w:type="spellEnd"/>
      <w:r w:rsidRPr="00AF15DC">
        <w:rPr>
          <w:sz w:val="24"/>
          <w:szCs w:val="24"/>
        </w:rPr>
        <w:t>/</w:t>
      </w:r>
      <w:proofErr w:type="spellStart"/>
      <w:r w:rsidRPr="00AF15DC">
        <w:rPr>
          <w:sz w:val="24"/>
          <w:szCs w:val="24"/>
        </w:rPr>
        <w:t>Etag:beginning</w:t>
      </w:r>
      <w:proofErr w:type="spellEnd"/>
      <w:r w:rsidRPr="00AF15DC">
        <w:rPr>
          <w:sz w:val="24"/>
          <w:szCs w:val="24"/>
        </w:rPr>
        <w:t xml:space="preserve"> and ending tags (same)</w:t>
      </w:r>
    </w:p>
    <w:p w:rsidR="00A61693" w:rsidRPr="00AF15DC" w:rsidRDefault="00D74194" w:rsidP="00AF15DC">
      <w:pPr>
        <w:numPr>
          <w:ilvl w:val="1"/>
          <w:numId w:val="14"/>
        </w:numPr>
        <w:rPr>
          <w:sz w:val="24"/>
          <w:szCs w:val="24"/>
        </w:rPr>
      </w:pPr>
      <w:proofErr w:type="spellStart"/>
      <w:r w:rsidRPr="00AF15DC">
        <w:rPr>
          <w:sz w:val="24"/>
          <w:szCs w:val="24"/>
        </w:rPr>
        <w:t>BAsize</w:t>
      </w:r>
      <w:proofErr w:type="spellEnd"/>
      <w:r w:rsidRPr="00AF15DC">
        <w:rPr>
          <w:sz w:val="24"/>
          <w:szCs w:val="24"/>
        </w:rPr>
        <w:t xml:space="preserve">: hint on reassembly buffer space to allocate </w:t>
      </w:r>
    </w:p>
    <w:p w:rsidR="00A61693" w:rsidRPr="00AF15DC" w:rsidRDefault="00D74194" w:rsidP="00AF15DC">
      <w:pPr>
        <w:numPr>
          <w:ilvl w:val="1"/>
          <w:numId w:val="14"/>
        </w:numPr>
        <w:rPr>
          <w:sz w:val="24"/>
          <w:szCs w:val="24"/>
        </w:rPr>
      </w:pPr>
      <w:r w:rsidRPr="00AF15DC">
        <w:rPr>
          <w:sz w:val="24"/>
          <w:szCs w:val="24"/>
        </w:rPr>
        <w:t>Length: size of whole PDU</w:t>
      </w:r>
    </w:p>
    <w:p w:rsidR="00A61693" w:rsidRPr="00AF15DC" w:rsidRDefault="00AF15DC" w:rsidP="00AF15DC">
      <w:pPr>
        <w:numPr>
          <w:ilvl w:val="0"/>
          <w:numId w:val="14"/>
        </w:numPr>
        <w:rPr>
          <w:sz w:val="24"/>
          <w:szCs w:val="24"/>
        </w:rPr>
      </w:pPr>
      <w:r w:rsidRPr="00AF15DC">
        <w:rPr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72F903D7" wp14:editId="56154531">
            <wp:simplePos x="0" y="0"/>
            <wp:positionH relativeFrom="column">
              <wp:posOffset>68094</wp:posOffset>
            </wp:positionH>
            <wp:positionV relativeFrom="paragraph">
              <wp:posOffset>304165</wp:posOffset>
            </wp:positionV>
            <wp:extent cx="5943600" cy="746832"/>
            <wp:effectExtent l="0" t="0" r="0" b="0"/>
            <wp:wrapSquare wrapText="bothSides"/>
            <wp:docPr id="13" name="Picture 13" descr="D:\Virtual University\CS716 Advanced Computer Networks\AAl 3 by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Virtual University\CS716 Advanced Computer Networks\AAl 3 by 4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468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74194" w:rsidRPr="00AF15DC">
        <w:rPr>
          <w:sz w:val="24"/>
          <w:szCs w:val="24"/>
        </w:rPr>
        <w:t>Segmented into cells: header/trailer + 44-byte data</w:t>
      </w:r>
    </w:p>
    <w:p w:rsidR="00AF15DC" w:rsidRDefault="00AF15DC" w:rsidP="00AF15DC">
      <w:pPr>
        <w:ind w:left="720"/>
        <w:rPr>
          <w:sz w:val="24"/>
          <w:szCs w:val="24"/>
        </w:rPr>
      </w:pPr>
    </w:p>
    <w:p w:rsidR="00AF15DC" w:rsidRDefault="00AF15DC" w:rsidP="00AF15DC">
      <w:pPr>
        <w:ind w:left="720"/>
        <w:rPr>
          <w:b/>
          <w:bCs/>
          <w:sz w:val="36"/>
          <w:szCs w:val="36"/>
        </w:rPr>
      </w:pPr>
      <w:r w:rsidRPr="00AF15DC">
        <w:rPr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31B9B286" wp14:editId="3C027EE5">
            <wp:simplePos x="0" y="0"/>
            <wp:positionH relativeFrom="column">
              <wp:posOffset>-107004</wp:posOffset>
            </wp:positionH>
            <wp:positionV relativeFrom="paragraph">
              <wp:posOffset>525874</wp:posOffset>
            </wp:positionV>
            <wp:extent cx="5943600" cy="723988"/>
            <wp:effectExtent l="0" t="0" r="0" b="0"/>
            <wp:wrapSquare wrapText="bothSides"/>
            <wp:docPr id="14" name="Picture 14" descr="D:\Virtual University\CS716 Advanced Computer Networks\ATM Cell Format for AAL 3 by 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Virtual University\CS716 Advanced Computer Networks\ATM Cell Format for AAL 3 by 4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39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F15DC">
        <w:rPr>
          <w:b/>
          <w:bCs/>
          <w:sz w:val="36"/>
          <w:szCs w:val="36"/>
        </w:rPr>
        <w:t>ATM Cell Format for AAL 3/4</w:t>
      </w:r>
    </w:p>
    <w:p w:rsidR="00AF15DC" w:rsidRDefault="00AF15DC" w:rsidP="00AF15DC">
      <w:pPr>
        <w:ind w:left="720"/>
        <w:rPr>
          <w:sz w:val="24"/>
          <w:szCs w:val="24"/>
        </w:rPr>
      </w:pPr>
    </w:p>
    <w:p w:rsidR="00A61693" w:rsidRPr="00AF15DC" w:rsidRDefault="00D74194" w:rsidP="00AF15DC">
      <w:pPr>
        <w:numPr>
          <w:ilvl w:val="0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>Type (</w:t>
      </w:r>
      <w:r w:rsidRPr="00AF15DC">
        <w:rPr>
          <w:b/>
          <w:bCs/>
          <w:sz w:val="24"/>
          <w:szCs w:val="24"/>
        </w:rPr>
        <w:t>is-start</w:t>
      </w:r>
      <w:r w:rsidRPr="00AF15DC">
        <w:rPr>
          <w:sz w:val="24"/>
          <w:szCs w:val="24"/>
        </w:rPr>
        <w:t xml:space="preserve">? and </w:t>
      </w:r>
      <w:r w:rsidRPr="00AF15DC">
        <w:rPr>
          <w:b/>
          <w:bCs/>
          <w:sz w:val="24"/>
          <w:szCs w:val="24"/>
        </w:rPr>
        <w:t>is-end</w:t>
      </w:r>
      <w:r w:rsidRPr="00AF15DC">
        <w:rPr>
          <w:sz w:val="24"/>
          <w:szCs w:val="24"/>
        </w:rPr>
        <w:t>? bits)</w:t>
      </w:r>
    </w:p>
    <w:p w:rsidR="00A61693" w:rsidRPr="00AF15DC" w:rsidRDefault="00D74194" w:rsidP="00AF15DC">
      <w:pPr>
        <w:numPr>
          <w:ilvl w:val="1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 xml:space="preserve">BOM (10): beginning of message </w:t>
      </w:r>
    </w:p>
    <w:p w:rsidR="00A61693" w:rsidRPr="00AF15DC" w:rsidRDefault="00D74194" w:rsidP="00AF15DC">
      <w:pPr>
        <w:numPr>
          <w:ilvl w:val="1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>COM (00): continuation of message</w:t>
      </w:r>
    </w:p>
    <w:p w:rsidR="00A61693" w:rsidRPr="00AF15DC" w:rsidRDefault="00D74194" w:rsidP="00AF15DC">
      <w:pPr>
        <w:numPr>
          <w:ilvl w:val="1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>EOM (01): end of message</w:t>
      </w:r>
    </w:p>
    <w:p w:rsidR="00A61693" w:rsidRPr="00AF15DC" w:rsidRDefault="00D74194" w:rsidP="00AF15DC">
      <w:pPr>
        <w:numPr>
          <w:ilvl w:val="1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>SSM (11): single-segment message</w:t>
      </w:r>
    </w:p>
    <w:p w:rsidR="00A61693" w:rsidRPr="00AF15DC" w:rsidRDefault="00D74194" w:rsidP="00AF15DC">
      <w:pPr>
        <w:numPr>
          <w:ilvl w:val="0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 xml:space="preserve">SEQ: sequence number (for </w:t>
      </w:r>
      <w:r w:rsidRPr="00AF15DC">
        <w:rPr>
          <w:b/>
          <w:bCs/>
          <w:sz w:val="24"/>
          <w:szCs w:val="24"/>
        </w:rPr>
        <w:t>cell loss/reordering</w:t>
      </w:r>
      <w:r w:rsidRPr="00AF15DC">
        <w:rPr>
          <w:sz w:val="24"/>
          <w:szCs w:val="24"/>
        </w:rPr>
        <w:t>)</w:t>
      </w:r>
    </w:p>
    <w:p w:rsidR="00A61693" w:rsidRPr="00AF15DC" w:rsidRDefault="00D74194" w:rsidP="00AF15DC">
      <w:pPr>
        <w:numPr>
          <w:ilvl w:val="0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 xml:space="preserve">MID: </w:t>
      </w:r>
      <w:r w:rsidRPr="00AF15DC">
        <w:rPr>
          <w:b/>
          <w:bCs/>
          <w:sz w:val="24"/>
          <w:szCs w:val="24"/>
        </w:rPr>
        <w:t>multiplexing</w:t>
      </w:r>
      <w:r w:rsidRPr="00AF15DC">
        <w:rPr>
          <w:sz w:val="24"/>
          <w:szCs w:val="24"/>
        </w:rPr>
        <w:t xml:space="preserve"> ID (mux onto virtual circuits)</w:t>
      </w:r>
    </w:p>
    <w:p w:rsidR="00A61693" w:rsidRPr="00AF15DC" w:rsidRDefault="00D74194" w:rsidP="00AF15DC">
      <w:pPr>
        <w:numPr>
          <w:ilvl w:val="0"/>
          <w:numId w:val="17"/>
        </w:numPr>
        <w:rPr>
          <w:sz w:val="24"/>
          <w:szCs w:val="24"/>
        </w:rPr>
      </w:pPr>
      <w:r w:rsidRPr="00AF15DC">
        <w:rPr>
          <w:sz w:val="24"/>
          <w:szCs w:val="24"/>
        </w:rPr>
        <w:t>Length: number of bytes of PDU in this cell</w:t>
      </w:r>
    </w:p>
    <w:p w:rsidR="00AF15DC" w:rsidRDefault="0081208E" w:rsidP="0081208E">
      <w:pPr>
        <w:ind w:left="360"/>
        <w:rPr>
          <w:b/>
          <w:bCs/>
          <w:sz w:val="32"/>
          <w:szCs w:val="32"/>
        </w:rPr>
      </w:pPr>
      <w:r w:rsidRPr="0081208E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 wp14:anchorId="76A2B76F" wp14:editId="5B6410F0">
            <wp:simplePos x="0" y="0"/>
            <wp:positionH relativeFrom="column">
              <wp:posOffset>48220</wp:posOffset>
            </wp:positionH>
            <wp:positionV relativeFrom="paragraph">
              <wp:posOffset>368300</wp:posOffset>
            </wp:positionV>
            <wp:extent cx="5943600" cy="914268"/>
            <wp:effectExtent l="0" t="0" r="0" b="635"/>
            <wp:wrapSquare wrapText="bothSides"/>
            <wp:docPr id="15" name="Picture 15" descr="D:\Virtual University\CS716 Advanced Computer Networks\AAL5 CS-PD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Virtual University\CS716 Advanced Computer Networks\AAL5 CS-PDU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914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1208E">
        <w:rPr>
          <w:b/>
          <w:bCs/>
          <w:sz w:val="32"/>
          <w:szCs w:val="32"/>
        </w:rPr>
        <w:t xml:space="preserve">AAL </w:t>
      </w:r>
      <w:proofErr w:type="gramStart"/>
      <w:r w:rsidRPr="0081208E">
        <w:rPr>
          <w:b/>
          <w:bCs/>
          <w:sz w:val="32"/>
          <w:szCs w:val="32"/>
        </w:rPr>
        <w:t>5  CS</w:t>
      </w:r>
      <w:proofErr w:type="gramEnd"/>
      <w:r w:rsidRPr="0081208E">
        <w:rPr>
          <w:b/>
          <w:bCs/>
          <w:sz w:val="32"/>
          <w:szCs w:val="32"/>
        </w:rPr>
        <w:t>-PDU</w:t>
      </w:r>
    </w:p>
    <w:p w:rsidR="0081208E" w:rsidRDefault="0081208E" w:rsidP="0081208E">
      <w:pPr>
        <w:ind w:left="360"/>
        <w:rPr>
          <w:b/>
          <w:bCs/>
          <w:sz w:val="32"/>
          <w:szCs w:val="32"/>
        </w:rPr>
      </w:pPr>
    </w:p>
    <w:p w:rsidR="00A61693" w:rsidRPr="0081208E" w:rsidRDefault="00D74194" w:rsidP="0081208E">
      <w:pPr>
        <w:numPr>
          <w:ilvl w:val="1"/>
          <w:numId w:val="18"/>
        </w:numPr>
        <w:rPr>
          <w:sz w:val="24"/>
          <w:szCs w:val="24"/>
        </w:rPr>
      </w:pPr>
      <w:r w:rsidRPr="0081208E">
        <w:rPr>
          <w:sz w:val="24"/>
          <w:szCs w:val="24"/>
        </w:rPr>
        <w:t>Pad so trailer always falls at the end of ATM cell</w:t>
      </w:r>
    </w:p>
    <w:p w:rsidR="00A61693" w:rsidRPr="0081208E" w:rsidRDefault="00D74194" w:rsidP="0081208E">
      <w:pPr>
        <w:numPr>
          <w:ilvl w:val="1"/>
          <w:numId w:val="18"/>
        </w:numPr>
        <w:rPr>
          <w:sz w:val="24"/>
          <w:szCs w:val="24"/>
        </w:rPr>
      </w:pPr>
      <w:r w:rsidRPr="0081208E">
        <w:rPr>
          <w:sz w:val="24"/>
          <w:szCs w:val="24"/>
        </w:rPr>
        <w:t>Length: size of PDU (data only)</w:t>
      </w:r>
    </w:p>
    <w:p w:rsidR="0081208E" w:rsidRDefault="0081208E" w:rsidP="0081208E">
      <w:pPr>
        <w:ind w:left="360"/>
        <w:rPr>
          <w:sz w:val="24"/>
          <w:szCs w:val="24"/>
        </w:rPr>
      </w:pPr>
      <w:r w:rsidRPr="0081208E">
        <w:rPr>
          <w:sz w:val="24"/>
          <w:szCs w:val="24"/>
        </w:rPr>
        <w:t xml:space="preserve">CRC-32 (detects missing or </w:t>
      </w:r>
      <w:proofErr w:type="spellStart"/>
      <w:r w:rsidRPr="0081208E">
        <w:rPr>
          <w:sz w:val="24"/>
          <w:szCs w:val="24"/>
        </w:rPr>
        <w:t>misordered</w:t>
      </w:r>
      <w:proofErr w:type="spellEnd"/>
      <w:r w:rsidRPr="0081208E">
        <w:rPr>
          <w:sz w:val="24"/>
          <w:szCs w:val="24"/>
        </w:rPr>
        <w:t xml:space="preserve"> cells)</w:t>
      </w:r>
    </w:p>
    <w:p w:rsidR="0041247B" w:rsidRDefault="0041247B" w:rsidP="0081208E">
      <w:pPr>
        <w:ind w:left="360"/>
        <w:rPr>
          <w:sz w:val="24"/>
          <w:szCs w:val="24"/>
        </w:rPr>
      </w:pPr>
    </w:p>
    <w:p w:rsidR="00861AC5" w:rsidRDefault="00861AC5" w:rsidP="0081208E">
      <w:pPr>
        <w:ind w:left="360"/>
        <w:rPr>
          <w:sz w:val="24"/>
          <w:szCs w:val="24"/>
        </w:rPr>
      </w:pPr>
    </w:p>
    <w:p w:rsidR="00861AC5" w:rsidRDefault="00861AC5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861AC5" w:rsidRDefault="00861AC5" w:rsidP="00861AC5">
      <w:pPr>
        <w:ind w:left="360"/>
        <w:rPr>
          <w:b/>
          <w:bCs/>
          <w:sz w:val="36"/>
          <w:szCs w:val="36"/>
        </w:rPr>
      </w:pPr>
      <w:r w:rsidRPr="00861AC5">
        <w:rPr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49CCEE63" wp14:editId="55E236E3">
            <wp:simplePos x="0" y="0"/>
            <wp:positionH relativeFrom="column">
              <wp:posOffset>-49057</wp:posOffset>
            </wp:positionH>
            <wp:positionV relativeFrom="paragraph">
              <wp:posOffset>399415</wp:posOffset>
            </wp:positionV>
            <wp:extent cx="5943600" cy="3575175"/>
            <wp:effectExtent l="0" t="0" r="0" b="6350"/>
            <wp:wrapSquare wrapText="bothSides"/>
            <wp:docPr id="16" name="Picture 16" descr="D:\Virtual University\CS716 Advanced Computer Networks\ARP Packet Forma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Virtual University\CS716 Advanced Computer Networks\ARP Packet Format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57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861AC5">
        <w:rPr>
          <w:b/>
          <w:bCs/>
          <w:sz w:val="36"/>
          <w:szCs w:val="36"/>
        </w:rPr>
        <w:t>ARP Packet Format</w:t>
      </w:r>
    </w:p>
    <w:p w:rsidR="00861AC5" w:rsidRDefault="00861AC5" w:rsidP="00861AC5">
      <w:pPr>
        <w:ind w:left="360"/>
        <w:rPr>
          <w:sz w:val="24"/>
          <w:szCs w:val="24"/>
        </w:rPr>
      </w:pPr>
    </w:p>
    <w:p w:rsidR="00861AC5" w:rsidRDefault="00861AC5" w:rsidP="00861AC5">
      <w:pPr>
        <w:ind w:left="360"/>
        <w:rPr>
          <w:sz w:val="24"/>
          <w:szCs w:val="24"/>
        </w:rPr>
      </w:pPr>
    </w:p>
    <w:p w:rsidR="00861AC5" w:rsidRPr="00861AC5" w:rsidRDefault="00861AC5" w:rsidP="00861AC5">
      <w:pPr>
        <w:ind w:left="360"/>
        <w:rPr>
          <w:sz w:val="24"/>
          <w:szCs w:val="24"/>
        </w:rPr>
      </w:pPr>
    </w:p>
    <w:p w:rsidR="00AF15DC" w:rsidRPr="00AF15DC" w:rsidRDefault="00AF15DC" w:rsidP="00AF15DC">
      <w:pPr>
        <w:rPr>
          <w:sz w:val="24"/>
          <w:szCs w:val="24"/>
        </w:rPr>
      </w:pPr>
    </w:p>
    <w:p w:rsidR="00FE646A" w:rsidRPr="00FE646A" w:rsidRDefault="00FE646A" w:rsidP="00FE646A">
      <w:pPr>
        <w:ind w:left="720"/>
        <w:rPr>
          <w:b/>
          <w:bCs/>
          <w:sz w:val="28"/>
          <w:szCs w:val="28"/>
        </w:rPr>
      </w:pPr>
    </w:p>
    <w:p w:rsidR="00FE646A" w:rsidRPr="00FE646A" w:rsidRDefault="00FE646A" w:rsidP="00FE646A">
      <w:pPr>
        <w:rPr>
          <w:sz w:val="24"/>
          <w:szCs w:val="24"/>
        </w:rPr>
      </w:pPr>
    </w:p>
    <w:p w:rsidR="00FE646A" w:rsidRPr="00FE646A" w:rsidRDefault="00FE646A" w:rsidP="00FE646A">
      <w:pPr>
        <w:rPr>
          <w:sz w:val="28"/>
          <w:szCs w:val="28"/>
        </w:rPr>
      </w:pPr>
    </w:p>
    <w:p w:rsidR="00FE646A" w:rsidRPr="00FE646A" w:rsidRDefault="00FE646A" w:rsidP="00FE646A">
      <w:pPr>
        <w:rPr>
          <w:sz w:val="28"/>
          <w:szCs w:val="28"/>
        </w:rPr>
      </w:pPr>
    </w:p>
    <w:sectPr w:rsidR="00FE646A" w:rsidRPr="00FE646A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3CC1" w:rsidRDefault="00943CC1" w:rsidP="00070A2D">
      <w:pPr>
        <w:spacing w:after="0" w:line="240" w:lineRule="auto"/>
      </w:pPr>
      <w:r>
        <w:separator/>
      </w:r>
    </w:p>
  </w:endnote>
  <w:endnote w:type="continuationSeparator" w:id="0">
    <w:p w:rsidR="00943CC1" w:rsidRDefault="00943CC1" w:rsidP="00070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3CC1" w:rsidRDefault="00943CC1" w:rsidP="00070A2D">
      <w:pPr>
        <w:spacing w:after="0" w:line="240" w:lineRule="auto"/>
      </w:pPr>
      <w:r>
        <w:separator/>
      </w:r>
    </w:p>
  </w:footnote>
  <w:footnote w:type="continuationSeparator" w:id="0">
    <w:p w:rsidR="00943CC1" w:rsidRDefault="00943CC1" w:rsidP="00070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8381352"/>
      <w:docPartObj>
        <w:docPartGallery w:val="Page Numbers (Top of Page)"/>
        <w:docPartUnique/>
      </w:docPartObj>
    </w:sdtPr>
    <w:sdtContent>
      <w:p w:rsidR="00070A2D" w:rsidRDefault="00070A2D">
        <w:pPr>
          <w:pStyle w:val="Header"/>
        </w:pPr>
        <w:r>
          <w:t xml:space="preserve">Page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PAGE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5</w:t>
        </w:r>
        <w:r>
          <w:rPr>
            <w:b/>
            <w:bCs/>
            <w:sz w:val="24"/>
            <w:szCs w:val="24"/>
          </w:rPr>
          <w:fldChar w:fldCharType="end"/>
        </w:r>
        <w:r>
          <w:t xml:space="preserve"> of </w:t>
        </w:r>
        <w:r>
          <w:rPr>
            <w:b/>
            <w:bCs/>
            <w:sz w:val="24"/>
            <w:szCs w:val="24"/>
          </w:rPr>
          <w:fldChar w:fldCharType="begin"/>
        </w:r>
        <w:r>
          <w:rPr>
            <w:b/>
            <w:bCs/>
          </w:rPr>
          <w:instrText xml:space="preserve"> NUMPAGES  </w:instrText>
        </w:r>
        <w:r>
          <w:rPr>
            <w:b/>
            <w:bCs/>
            <w:sz w:val="24"/>
            <w:szCs w:val="24"/>
          </w:rPr>
          <w:fldChar w:fldCharType="separate"/>
        </w:r>
        <w:r>
          <w:rPr>
            <w:b/>
            <w:bCs/>
            <w:noProof/>
          </w:rPr>
          <w:t>5</w:t>
        </w:r>
        <w:r>
          <w:rPr>
            <w:b/>
            <w:bCs/>
            <w:sz w:val="24"/>
            <w:szCs w:val="24"/>
          </w:rPr>
          <w:fldChar w:fldCharType="end"/>
        </w:r>
      </w:p>
    </w:sdtContent>
  </w:sdt>
  <w:p w:rsidR="00070A2D" w:rsidRDefault="00070A2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600D02"/>
    <w:multiLevelType w:val="hybridMultilevel"/>
    <w:tmpl w:val="652CA3CA"/>
    <w:lvl w:ilvl="0" w:tplc="F3A6CA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7482F0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E964F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F08AB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310B52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60EAFA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3AD7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A6EA0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889A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BC95C6B"/>
    <w:multiLevelType w:val="hybridMultilevel"/>
    <w:tmpl w:val="58A898BE"/>
    <w:lvl w:ilvl="0" w:tplc="53985BD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516E0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8F671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744BF0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552AD0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9703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9DA69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249C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84E6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1A100A93"/>
    <w:multiLevelType w:val="hybridMultilevel"/>
    <w:tmpl w:val="97D8C4BC"/>
    <w:lvl w:ilvl="0" w:tplc="FD7E7B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04888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0F021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EA2354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03056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822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C406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64C7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A5696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65B256F"/>
    <w:multiLevelType w:val="hybridMultilevel"/>
    <w:tmpl w:val="906291A8"/>
    <w:lvl w:ilvl="0" w:tplc="585669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8783B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6D283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4211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C8EE3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CE34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9467B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33673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4EE2A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31373704"/>
    <w:multiLevelType w:val="hybridMultilevel"/>
    <w:tmpl w:val="C78AB626"/>
    <w:lvl w:ilvl="0" w:tplc="536E01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D4221F4">
      <w:start w:val="2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761C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5341A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E8EF0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90E0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29A8C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C4812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5A3A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36F751D3"/>
    <w:multiLevelType w:val="hybridMultilevel"/>
    <w:tmpl w:val="B63EDD5A"/>
    <w:lvl w:ilvl="0" w:tplc="5784D52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86E1BEE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29A8C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4DC47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6A0C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0D64A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B982B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D7248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8657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3BD7669"/>
    <w:multiLevelType w:val="hybridMultilevel"/>
    <w:tmpl w:val="B22A8456"/>
    <w:lvl w:ilvl="0" w:tplc="35126B8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56A4F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E20E0E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9A3EC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D8A1FC8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BB0F69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EE218F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006E2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B443C8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444E20FC"/>
    <w:multiLevelType w:val="hybridMultilevel"/>
    <w:tmpl w:val="1846AC32"/>
    <w:lvl w:ilvl="0" w:tplc="854A11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9A656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F1CC2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423D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A7E21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A64BA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B877F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29C65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AE443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8F92B6F"/>
    <w:multiLevelType w:val="hybridMultilevel"/>
    <w:tmpl w:val="D682CD14"/>
    <w:lvl w:ilvl="0" w:tplc="ECB6863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3657A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B430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C003E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A089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3437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00E62B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650C3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52863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4F0366D9"/>
    <w:multiLevelType w:val="hybridMultilevel"/>
    <w:tmpl w:val="BD2A81BC"/>
    <w:lvl w:ilvl="0" w:tplc="8F1464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62A4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2A85F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D602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684359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009D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8CC96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428D7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3057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51197338"/>
    <w:multiLevelType w:val="hybridMultilevel"/>
    <w:tmpl w:val="06D2FBCE"/>
    <w:lvl w:ilvl="0" w:tplc="990E41D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B6E16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BB8F186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707FE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DACB8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38A5A96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21E706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6FAEB7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287E2C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1A267D0"/>
    <w:multiLevelType w:val="hybridMultilevel"/>
    <w:tmpl w:val="B986E936"/>
    <w:lvl w:ilvl="0" w:tplc="5DE0DEC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62C370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A004AC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896ED70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20E912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D7C9E3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4D283E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BA4E3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2D0154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527C2B68"/>
    <w:multiLevelType w:val="hybridMultilevel"/>
    <w:tmpl w:val="C668FD30"/>
    <w:lvl w:ilvl="0" w:tplc="BB04030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E56F7FE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EE640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028F42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8E206C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34A294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285BFE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04E2F7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E2854D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D780217"/>
    <w:multiLevelType w:val="hybridMultilevel"/>
    <w:tmpl w:val="D47C1978"/>
    <w:lvl w:ilvl="0" w:tplc="8AF2FDB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AD0E15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19E8A4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50A22E4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D8A72B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7966BD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AE0CA3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72573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47DC557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82640B6"/>
    <w:multiLevelType w:val="hybridMultilevel"/>
    <w:tmpl w:val="B4FCA368"/>
    <w:lvl w:ilvl="0" w:tplc="4132AB50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8F4CE2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AAC4B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140AC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B60DFC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632FC0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E0311C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24E519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F3A186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96E63DF"/>
    <w:multiLevelType w:val="hybridMultilevel"/>
    <w:tmpl w:val="756C3594"/>
    <w:lvl w:ilvl="0" w:tplc="F53204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E8DA24">
      <w:start w:val="29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08A589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93AF7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22200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6F0FF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F18E2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9A40E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4A2D5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FF555EE"/>
    <w:multiLevelType w:val="hybridMultilevel"/>
    <w:tmpl w:val="8222AFF4"/>
    <w:lvl w:ilvl="0" w:tplc="D8F0F1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E89D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350E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1AE21C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8441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32EC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6B0DC9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F9E02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E5662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7D7A753E"/>
    <w:multiLevelType w:val="hybridMultilevel"/>
    <w:tmpl w:val="16D43B9A"/>
    <w:lvl w:ilvl="0" w:tplc="F3046A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FE0EA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F4815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07CAB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D48C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DB427D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2697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A6219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54056D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8"/>
  </w:num>
  <w:num w:numId="5">
    <w:abstractNumId w:val="3"/>
  </w:num>
  <w:num w:numId="6">
    <w:abstractNumId w:val="12"/>
  </w:num>
  <w:num w:numId="7">
    <w:abstractNumId w:val="10"/>
  </w:num>
  <w:num w:numId="8">
    <w:abstractNumId w:val="11"/>
  </w:num>
  <w:num w:numId="9">
    <w:abstractNumId w:val="5"/>
  </w:num>
  <w:num w:numId="10">
    <w:abstractNumId w:val="15"/>
  </w:num>
  <w:num w:numId="11">
    <w:abstractNumId w:val="16"/>
  </w:num>
  <w:num w:numId="12">
    <w:abstractNumId w:val="9"/>
  </w:num>
  <w:num w:numId="13">
    <w:abstractNumId w:val="13"/>
  </w:num>
  <w:num w:numId="14">
    <w:abstractNumId w:val="1"/>
  </w:num>
  <w:num w:numId="15">
    <w:abstractNumId w:val="6"/>
  </w:num>
  <w:num w:numId="16">
    <w:abstractNumId w:val="17"/>
  </w:num>
  <w:num w:numId="17">
    <w:abstractNumId w:val="2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B35"/>
    <w:rsid w:val="00070A2D"/>
    <w:rsid w:val="0013005F"/>
    <w:rsid w:val="00195AE9"/>
    <w:rsid w:val="0041247B"/>
    <w:rsid w:val="0081208E"/>
    <w:rsid w:val="00861AC5"/>
    <w:rsid w:val="00902928"/>
    <w:rsid w:val="00943CC1"/>
    <w:rsid w:val="009E6299"/>
    <w:rsid w:val="00A61693"/>
    <w:rsid w:val="00AF15DC"/>
    <w:rsid w:val="00C63B35"/>
    <w:rsid w:val="00D74194"/>
    <w:rsid w:val="00DD3D44"/>
    <w:rsid w:val="00E460CA"/>
    <w:rsid w:val="00F47641"/>
    <w:rsid w:val="00FA5E11"/>
    <w:rsid w:val="00FE6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8ACE72-36B2-4EFD-B94B-A7B81A5C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63B3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63B3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70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70A2D"/>
  </w:style>
  <w:style w:type="paragraph" w:styleId="Footer">
    <w:name w:val="footer"/>
    <w:basedOn w:val="Normal"/>
    <w:link w:val="FooterChar"/>
    <w:uiPriority w:val="99"/>
    <w:unhideWhenUsed/>
    <w:rsid w:val="00070A2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70A2D"/>
  </w:style>
  <w:style w:type="paragraph" w:styleId="BalloonText">
    <w:name w:val="Balloon Text"/>
    <w:basedOn w:val="Normal"/>
    <w:link w:val="BalloonTextChar"/>
    <w:uiPriority w:val="99"/>
    <w:semiHidden/>
    <w:unhideWhenUsed/>
    <w:rsid w:val="00070A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0A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03735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2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68068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370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6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1433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7656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77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494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521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7952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7256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407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838648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5072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9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2472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30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543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02659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622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1695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13262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2711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0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891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919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1366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95596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9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66320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719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8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036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433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369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04279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7242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1889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20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86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116910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586245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0539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38681">
          <w:marLeft w:val="1166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0647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1038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8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42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28424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00044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6024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705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88063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8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931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115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0276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16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0693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8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11426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2590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846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591625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384988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6561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59710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50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41717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252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787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091319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9073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33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243290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8653">
          <w:marLeft w:val="1166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4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7629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78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94773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311</TotalTime>
  <Pages>1</Pages>
  <Words>343</Words>
  <Characters>1959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Javed Ahmad</dc:creator>
  <cp:keywords/>
  <dc:description/>
  <cp:lastModifiedBy>Javed Ahmad</cp:lastModifiedBy>
  <cp:revision>7</cp:revision>
  <cp:lastPrinted>2015-07-08T16:05:00Z</cp:lastPrinted>
  <dcterms:created xsi:type="dcterms:W3CDTF">2015-07-07T17:11:00Z</dcterms:created>
  <dcterms:modified xsi:type="dcterms:W3CDTF">2015-07-08T16:06:00Z</dcterms:modified>
</cp:coreProperties>
</file>